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3725C" w14:textId="4658CEF4" w:rsidR="00740BB5" w:rsidRPr="00A746B3" w:rsidRDefault="00740BB5" w:rsidP="00A746B3">
      <w:pPr>
        <w:autoSpaceDE w:val="0"/>
        <w:autoSpaceDN w:val="0"/>
        <w:adjustRightInd w:val="0"/>
        <w:spacing w:line="276" w:lineRule="auto"/>
        <w:jc w:val="center"/>
        <w:rPr>
          <w:rFonts w:asciiTheme="majorEastAsia" w:eastAsiaTheme="majorEastAsia" w:hAnsiTheme="majorEastAsia" w:cs=".PingFang SC" w:hint="eastAsia"/>
          <w:b/>
          <w:bCs/>
        </w:rPr>
      </w:pPr>
      <w:r w:rsidRPr="00A746B3">
        <w:rPr>
          <w:rFonts w:asciiTheme="majorEastAsia" w:eastAsiaTheme="majorEastAsia" w:hAnsiTheme="majorEastAsia" w:cs=".PingFang SC" w:hint="eastAsia"/>
          <w:b/>
          <w:bCs/>
          <w:sz w:val="40"/>
          <w:szCs w:val="40"/>
        </w:rPr>
        <w:t>和声知识回顾</w:t>
      </w:r>
      <w:r w:rsidRPr="00A746B3">
        <w:rPr>
          <w:rFonts w:asciiTheme="majorEastAsia" w:eastAsiaTheme="majorEastAsia" w:hAnsiTheme="majorEastAsia" w:cs=".PingFang SC"/>
          <w:b/>
          <w:bCs/>
        </w:rPr>
        <w:br/>
      </w:r>
      <w:r w:rsidRPr="00A746B3">
        <w:rPr>
          <w:rFonts w:asciiTheme="majorEastAsia" w:eastAsiaTheme="majorEastAsia" w:hAnsiTheme="majorEastAsia" w:cs=".PingFang SC" w:hint="eastAsia"/>
        </w:rPr>
        <w:t>选自张力《多声部音乐写作基础教程》</w:t>
      </w:r>
    </w:p>
    <w:p w14:paraId="72472263" w14:textId="77777777" w:rsidR="00740BB5" w:rsidRPr="00A746B3" w:rsidRDefault="00740BB5" w:rsidP="00A746B3">
      <w:pPr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.PingFang SC"/>
          <w:b/>
          <w:bCs/>
        </w:rPr>
      </w:pPr>
    </w:p>
    <w:p w14:paraId="2DFF309E" w14:textId="2079C2CB" w:rsidR="00740BB5" w:rsidRPr="00A746B3" w:rsidRDefault="00740BB5" w:rsidP="00A746B3">
      <w:pPr>
        <w:autoSpaceDE w:val="0"/>
        <w:autoSpaceDN w:val="0"/>
        <w:adjustRightInd w:val="0"/>
        <w:spacing w:line="276" w:lineRule="auto"/>
        <w:jc w:val="center"/>
        <w:rPr>
          <w:rFonts w:asciiTheme="majorEastAsia" w:eastAsiaTheme="majorEastAsia" w:hAnsiTheme="majorEastAsia" w:cs=".PingFang SC"/>
          <w:b/>
          <w:bCs/>
        </w:rPr>
      </w:pPr>
      <w:r w:rsidRPr="00A746B3">
        <w:rPr>
          <w:rFonts w:asciiTheme="majorEastAsia" w:eastAsiaTheme="majorEastAsia" w:hAnsiTheme="majorEastAsia" w:cs=".PingFang SC" w:hint="eastAsia"/>
          <w:b/>
          <w:bCs/>
        </w:rPr>
        <w:t>正三和弦（</w:t>
      </w:r>
      <w:r w:rsidRPr="00A746B3">
        <w:rPr>
          <w:rFonts w:asciiTheme="majorEastAsia" w:eastAsiaTheme="majorEastAsia" w:hAnsiTheme="majorEastAsia" w:cs=".PingFang SC"/>
          <w:b/>
          <w:bCs/>
        </w:rPr>
        <w:t xml:space="preserve">Primary </w:t>
      </w:r>
      <w:r w:rsidRPr="00A746B3">
        <w:rPr>
          <w:rFonts w:asciiTheme="majorEastAsia" w:eastAsiaTheme="majorEastAsia" w:hAnsiTheme="majorEastAsia" w:cs=".PingFang SC" w:hint="eastAsia"/>
          <w:b/>
          <w:bCs/>
          <w:lang w:eastAsia="zh-TW"/>
        </w:rPr>
        <w:t>Triad</w:t>
      </w:r>
      <w:r w:rsidR="00A746B3">
        <w:rPr>
          <w:rFonts w:asciiTheme="majorEastAsia" w:eastAsiaTheme="majorEastAsia" w:hAnsiTheme="majorEastAsia" w:cs=".PingFang SC" w:hint="eastAsia"/>
          <w:b/>
          <w:bCs/>
          <w:lang w:eastAsia="zh-TW"/>
        </w:rPr>
        <w:t>s</w:t>
      </w:r>
      <w:r w:rsidRPr="00A746B3">
        <w:rPr>
          <w:rFonts w:asciiTheme="majorEastAsia" w:eastAsiaTheme="majorEastAsia" w:hAnsiTheme="majorEastAsia" w:cs=".PingFang SC" w:hint="eastAsia"/>
          <w:b/>
          <w:bCs/>
        </w:rPr>
        <w:t>）</w:t>
      </w:r>
    </w:p>
    <w:p w14:paraId="31F8F298" w14:textId="77777777" w:rsidR="00740BB5" w:rsidRPr="00A746B3" w:rsidRDefault="00740BB5" w:rsidP="00A746B3">
      <w:pPr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.PingFang SC"/>
          <w:b/>
          <w:bCs/>
        </w:rPr>
      </w:pPr>
    </w:p>
    <w:p w14:paraId="534C0F8C" w14:textId="29990D0A" w:rsidR="00740BB5" w:rsidRPr="00A746B3" w:rsidRDefault="00740BB5" w:rsidP="00A746B3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.PingFang SC"/>
        </w:rPr>
      </w:pPr>
      <w:r w:rsidRPr="00A746B3">
        <w:rPr>
          <w:rFonts w:asciiTheme="majorEastAsia" w:eastAsiaTheme="majorEastAsia" w:hAnsiTheme="majorEastAsia" w:cs=".PingFang SC" w:hint="eastAsia"/>
        </w:rPr>
        <w:t>构成多声部音乐的要素有很多，包括旋律、节奏、调性、和声、织体、音色、结构等，其中和声是构成音乐多声部的重要因素。</w:t>
      </w:r>
    </w:p>
    <w:p w14:paraId="3B3B899F" w14:textId="2B6DF70F" w:rsidR="00740BB5" w:rsidRPr="00A746B3" w:rsidRDefault="00740BB5" w:rsidP="00A746B3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.PingFang SC"/>
        </w:rPr>
      </w:pPr>
      <w:r w:rsidRPr="00A746B3">
        <w:rPr>
          <w:rFonts w:asciiTheme="majorEastAsia" w:eastAsiaTheme="majorEastAsia" w:hAnsiTheme="majorEastAsia" w:cs=".PingFang SC" w:hint="eastAsia"/>
        </w:rPr>
        <w:t>而和声主要是建立在和弦的基础上，各种不同的和弦对于丰富音乐声部的层次和色彩，以及加强音乐的表现力，起着决定性的重要作用。</w:t>
      </w:r>
    </w:p>
    <w:p w14:paraId="15AF33A1" w14:textId="672E3925" w:rsidR="00740BB5" w:rsidRPr="00A746B3" w:rsidRDefault="00740BB5" w:rsidP="00A746B3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.PingFang SC"/>
        </w:rPr>
      </w:pPr>
      <w:r w:rsidRPr="00A746B3">
        <w:rPr>
          <w:rFonts w:asciiTheme="majorEastAsia" w:eastAsiaTheme="majorEastAsia" w:hAnsiTheme="majorEastAsia" w:cs=".PingFang SC" w:hint="eastAsia"/>
        </w:rPr>
        <w:t>在调式和弦中，正三和弦是最重要的，是所有和弦的核心基础。</w:t>
      </w:r>
    </w:p>
    <w:p w14:paraId="7D5C6740" w14:textId="58B47785" w:rsidR="00740BB5" w:rsidRPr="00A746B3" w:rsidRDefault="00740BB5" w:rsidP="00A746B3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.PingFang SC"/>
        </w:rPr>
      </w:pPr>
      <w:r w:rsidRPr="00A746B3">
        <w:rPr>
          <w:rFonts w:asciiTheme="majorEastAsia" w:eastAsiaTheme="majorEastAsia" w:hAnsiTheme="majorEastAsia" w:cs=".PingFang SC" w:hint="eastAsia"/>
        </w:rPr>
        <w:t>掌握好正三和弦，就为整个多声部音乐学习和运用打下了良好的坚实基础。</w:t>
      </w:r>
    </w:p>
    <w:p w14:paraId="48E52A07" w14:textId="77777777" w:rsidR="00740BB5" w:rsidRPr="00A746B3" w:rsidRDefault="00740BB5" w:rsidP="00A746B3">
      <w:pPr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.PingFang SC"/>
          <w:b/>
          <w:bCs/>
        </w:rPr>
      </w:pPr>
    </w:p>
    <w:p w14:paraId="3F4ABFA6" w14:textId="65C41681" w:rsidR="00740BB5" w:rsidRPr="00A746B3" w:rsidRDefault="00740BB5" w:rsidP="00A746B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rPr>
          <w:rFonts w:asciiTheme="majorEastAsia" w:eastAsiaTheme="majorEastAsia" w:hAnsiTheme="majorEastAsia" w:cs=".PingFang SC"/>
          <w:b/>
          <w:bCs/>
        </w:rPr>
      </w:pPr>
      <w:r w:rsidRPr="00A746B3">
        <w:rPr>
          <w:rFonts w:asciiTheme="majorEastAsia" w:eastAsiaTheme="majorEastAsia" w:hAnsiTheme="majorEastAsia" w:cs=".PingFang SC" w:hint="eastAsia"/>
          <w:b/>
          <w:bCs/>
        </w:rPr>
        <w:t>概念</w:t>
      </w:r>
    </w:p>
    <w:p w14:paraId="31A70CBC" w14:textId="69026987" w:rsidR="00740BB5" w:rsidRPr="00A746B3" w:rsidRDefault="00740BB5" w:rsidP="00A746B3">
      <w:pPr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.PingFang SC" w:hint="eastAsia"/>
        </w:rPr>
      </w:pPr>
      <w:r w:rsidRPr="00A746B3">
        <w:rPr>
          <w:rFonts w:asciiTheme="majorEastAsia" w:eastAsiaTheme="majorEastAsia" w:hAnsiTheme="majorEastAsia" w:cs=".PingFang SC" w:hint="eastAsia"/>
        </w:rPr>
        <w:t>正三和弦是指在调式的</w:t>
      </w:r>
      <w:r w:rsidRPr="00A746B3">
        <w:rPr>
          <w:rFonts w:asciiTheme="majorEastAsia" w:eastAsiaTheme="majorEastAsia" w:hAnsiTheme="majorEastAsia" w:cs=".PingFang SC"/>
        </w:rPr>
        <w:t xml:space="preserve"> I</w:t>
      </w:r>
      <w:r w:rsidRPr="00A746B3">
        <w:rPr>
          <w:rFonts w:asciiTheme="majorEastAsia" w:eastAsiaTheme="majorEastAsia" w:hAnsiTheme="majorEastAsia" w:cs=".PingFang SC" w:hint="eastAsia"/>
        </w:rPr>
        <w:t>级、Ⅳ级、</w:t>
      </w:r>
      <w:r w:rsidRPr="00A746B3">
        <w:rPr>
          <w:rFonts w:asciiTheme="majorEastAsia" w:eastAsiaTheme="majorEastAsia" w:hAnsiTheme="majorEastAsia" w:cs=".PingFang SC"/>
        </w:rPr>
        <w:t>V</w:t>
      </w:r>
      <w:r w:rsidRPr="00A746B3">
        <w:rPr>
          <w:rFonts w:asciiTheme="majorEastAsia" w:eastAsiaTheme="majorEastAsia" w:hAnsiTheme="majorEastAsia" w:cs=".PingFang SC" w:hint="eastAsia"/>
        </w:rPr>
        <w:t>级音上构成的三和弦，分别称为主和弦（</w:t>
      </w:r>
      <w:r w:rsidRPr="00A746B3">
        <w:rPr>
          <w:rFonts w:asciiTheme="majorEastAsia" w:eastAsiaTheme="majorEastAsia" w:hAnsiTheme="majorEastAsia" w:cs=".PingFang SC" w:hint="eastAsia"/>
          <w:lang w:eastAsia="zh-TW"/>
        </w:rPr>
        <w:t>I</w:t>
      </w:r>
      <w:r w:rsidRPr="00A746B3">
        <w:rPr>
          <w:rFonts w:asciiTheme="majorEastAsia" w:eastAsiaTheme="majorEastAsia" w:hAnsiTheme="majorEastAsia" w:cs=".PingFang SC" w:hint="eastAsia"/>
        </w:rPr>
        <w:t>）、下属和弦（Ⅳ）及属和弦（</w:t>
      </w:r>
      <w:r w:rsidRPr="00A746B3">
        <w:rPr>
          <w:rFonts w:asciiTheme="majorEastAsia" w:eastAsiaTheme="majorEastAsia" w:hAnsiTheme="majorEastAsia" w:cs=".PingFang SC"/>
        </w:rPr>
        <w:t>V</w:t>
      </w:r>
      <w:r w:rsidRPr="00A746B3">
        <w:rPr>
          <w:rFonts w:asciiTheme="majorEastAsia" w:eastAsiaTheme="majorEastAsia" w:hAnsiTheme="majorEastAsia" w:cs=".PingFang SC" w:hint="eastAsia"/>
        </w:rPr>
        <w:t>）</w:t>
      </w:r>
      <w:r w:rsidRPr="00A746B3">
        <w:rPr>
          <w:rFonts w:asciiTheme="majorEastAsia" w:eastAsiaTheme="majorEastAsia" w:hAnsiTheme="majorEastAsia" w:cs=".PingFang SC" w:hint="eastAsia"/>
        </w:rPr>
        <w:t>。</w:t>
      </w:r>
    </w:p>
    <w:p w14:paraId="53ED29DE" w14:textId="77777777" w:rsidR="00740BB5" w:rsidRPr="00A746B3" w:rsidRDefault="00740BB5" w:rsidP="00A746B3">
      <w:pPr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.PingFang SC"/>
        </w:rPr>
      </w:pPr>
    </w:p>
    <w:p w14:paraId="4C6C1911" w14:textId="77777777" w:rsidR="00740BB5" w:rsidRPr="00A746B3" w:rsidRDefault="00740BB5" w:rsidP="00A746B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Theme="majorEastAsia" w:eastAsiaTheme="majorEastAsia" w:hAnsiTheme="majorEastAsia" w:cs=".PingFang SC"/>
        </w:rPr>
      </w:pPr>
      <w:r w:rsidRPr="00A746B3">
        <w:rPr>
          <w:rFonts w:asciiTheme="majorEastAsia" w:eastAsiaTheme="majorEastAsia" w:hAnsiTheme="majorEastAsia" w:cs=".PingFang SC" w:hint="eastAsia"/>
        </w:rPr>
        <w:t>主和弦最具有稳定性，在调式中具有主导地位。</w:t>
      </w:r>
    </w:p>
    <w:p w14:paraId="6A0A7ED5" w14:textId="77777777" w:rsidR="00740BB5" w:rsidRPr="00A746B3" w:rsidRDefault="00740BB5" w:rsidP="00A746B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Theme="majorEastAsia" w:eastAsiaTheme="majorEastAsia" w:hAnsiTheme="majorEastAsia" w:cs=".PingFang SC"/>
        </w:rPr>
      </w:pPr>
      <w:r w:rsidRPr="00A746B3">
        <w:rPr>
          <w:rFonts w:asciiTheme="majorEastAsia" w:eastAsiaTheme="majorEastAsia" w:hAnsiTheme="majorEastAsia" w:cs=".PingFang SC" w:hint="eastAsia"/>
        </w:rPr>
        <w:t>而下属和弦与属和弦分别是主和弦的“左膀右臂”，具有不稳定性，有着朝稳定功能进行的自然倾向。</w:t>
      </w:r>
    </w:p>
    <w:p w14:paraId="2B28DBEE" w14:textId="77777777" w:rsidR="00740BB5" w:rsidRPr="00A746B3" w:rsidRDefault="00740BB5" w:rsidP="00A746B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Theme="majorEastAsia" w:eastAsiaTheme="majorEastAsia" w:hAnsiTheme="majorEastAsia" w:cs=".PingFang SC"/>
        </w:rPr>
      </w:pPr>
      <w:r w:rsidRPr="00A746B3">
        <w:rPr>
          <w:rFonts w:asciiTheme="majorEastAsia" w:eastAsiaTheme="majorEastAsia" w:hAnsiTheme="majorEastAsia" w:cs=".PingFang SC" w:hint="eastAsia"/>
        </w:rPr>
        <w:t>其中，由于属和弦中包含导音，所以向主和弦的倾向更强烈</w:t>
      </w:r>
      <w:r w:rsidRPr="00A746B3">
        <w:rPr>
          <w:rFonts w:asciiTheme="majorEastAsia" w:eastAsiaTheme="majorEastAsia" w:hAnsiTheme="majorEastAsia" w:cs=".PingFang SC" w:hint="eastAsia"/>
        </w:rPr>
        <w:t>。</w:t>
      </w:r>
    </w:p>
    <w:p w14:paraId="7EEC40C7" w14:textId="5FC1DC2F" w:rsidR="00740BB5" w:rsidRPr="00A746B3" w:rsidRDefault="00740BB5" w:rsidP="00A746B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Theme="majorEastAsia" w:eastAsiaTheme="majorEastAsia" w:hAnsiTheme="majorEastAsia" w:cs=".PingFang SC"/>
        </w:rPr>
      </w:pPr>
      <w:r w:rsidRPr="00A746B3">
        <w:rPr>
          <w:rFonts w:asciiTheme="majorEastAsia" w:eastAsiaTheme="majorEastAsia" w:hAnsiTheme="majorEastAsia" w:cs=".PingFang SC" w:hint="eastAsia"/>
        </w:rPr>
        <w:t>正三和弦共同构建起调式和声中的核心基础。</w:t>
      </w:r>
    </w:p>
    <w:p w14:paraId="487E1BF0" w14:textId="77777777" w:rsidR="00740BB5" w:rsidRPr="00A746B3" w:rsidRDefault="00740BB5" w:rsidP="00A746B3">
      <w:pPr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.PingFang SC"/>
        </w:rPr>
      </w:pPr>
    </w:p>
    <w:p w14:paraId="29029397" w14:textId="77777777" w:rsidR="00740BB5" w:rsidRPr="00A746B3" w:rsidRDefault="00740BB5" w:rsidP="00A746B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0"/>
        <w:rPr>
          <w:rFonts w:asciiTheme="majorEastAsia" w:eastAsiaTheme="majorEastAsia" w:hAnsiTheme="majorEastAsia" w:cs=".PingFang SC"/>
          <w:b/>
          <w:bCs/>
        </w:rPr>
      </w:pPr>
      <w:r w:rsidRPr="00A746B3">
        <w:rPr>
          <w:rFonts w:asciiTheme="majorEastAsia" w:eastAsiaTheme="majorEastAsia" w:hAnsiTheme="majorEastAsia" w:cs=".PingFang SC" w:hint="eastAsia"/>
          <w:b/>
          <w:bCs/>
        </w:rPr>
        <w:t>正三和弦的排列（</w:t>
      </w:r>
      <w:r w:rsidRPr="00A746B3">
        <w:rPr>
          <w:rFonts w:asciiTheme="majorEastAsia" w:eastAsiaTheme="majorEastAsia" w:hAnsiTheme="majorEastAsia" w:cs=".PingFang SC"/>
          <w:b/>
          <w:bCs/>
        </w:rPr>
        <w:t>Position and Inversion</w:t>
      </w:r>
      <w:r w:rsidRPr="00A746B3">
        <w:rPr>
          <w:rFonts w:asciiTheme="majorEastAsia" w:eastAsiaTheme="majorEastAsia" w:hAnsiTheme="majorEastAsia" w:cs=".PingFang SC" w:hint="eastAsia"/>
          <w:b/>
          <w:bCs/>
        </w:rPr>
        <w:t>）</w:t>
      </w:r>
    </w:p>
    <w:p w14:paraId="4688D214" w14:textId="1C976172" w:rsidR="00740BB5" w:rsidRPr="00A746B3" w:rsidRDefault="00740BB5" w:rsidP="00A746B3">
      <w:pPr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.PingFang SC"/>
        </w:rPr>
      </w:pPr>
      <w:r w:rsidRPr="00A746B3">
        <w:rPr>
          <w:rFonts w:asciiTheme="majorEastAsia" w:eastAsiaTheme="majorEastAsia" w:hAnsiTheme="majorEastAsia" w:cs=".PingFang SC" w:hint="eastAsia"/>
        </w:rPr>
        <w:t>和弦以根音为低音时即为原位（</w:t>
      </w:r>
      <w:r w:rsidRPr="00A746B3">
        <w:rPr>
          <w:rFonts w:asciiTheme="majorEastAsia" w:eastAsiaTheme="majorEastAsia" w:hAnsiTheme="majorEastAsia" w:cs=".PingFang SC"/>
        </w:rPr>
        <w:t>Root Position</w:t>
      </w:r>
      <w:r w:rsidRPr="00A746B3">
        <w:rPr>
          <w:rFonts w:asciiTheme="majorEastAsia" w:eastAsiaTheme="majorEastAsia" w:hAnsiTheme="majorEastAsia" w:cs=".PingFang SC" w:hint="eastAsia"/>
        </w:rPr>
        <w:t>），其他声部的排列则可更为灵活与丰富</w:t>
      </w:r>
      <w:r w:rsidRPr="00A746B3">
        <w:rPr>
          <w:rFonts w:asciiTheme="majorEastAsia" w:eastAsiaTheme="majorEastAsia" w:hAnsiTheme="majorEastAsia" w:cs=".PingFang SC" w:hint="eastAsia"/>
        </w:rPr>
        <w:t>。</w:t>
      </w:r>
    </w:p>
    <w:p w14:paraId="7682207D" w14:textId="77777777" w:rsidR="00740BB5" w:rsidRPr="00A746B3" w:rsidRDefault="00740BB5" w:rsidP="00A746B3">
      <w:pPr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.PingFang SC" w:hint="eastAsia"/>
        </w:rPr>
      </w:pPr>
    </w:p>
    <w:p w14:paraId="5BC79CC2" w14:textId="5ED881A8" w:rsidR="00740BB5" w:rsidRPr="00A746B3" w:rsidRDefault="00740BB5" w:rsidP="00A746B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.PingFang SC"/>
        </w:rPr>
      </w:pPr>
      <w:r w:rsidRPr="00A746B3">
        <w:rPr>
          <w:rFonts w:asciiTheme="majorEastAsia" w:eastAsiaTheme="majorEastAsia" w:hAnsiTheme="majorEastAsia" w:cs=".PingFang SC" w:hint="eastAsia"/>
        </w:rPr>
        <w:t>无论上方声部如何排列，由于低音都是根音，所以这些排列都是原位。</w:t>
      </w:r>
    </w:p>
    <w:p w14:paraId="13D59313" w14:textId="77777777" w:rsidR="00740BB5" w:rsidRPr="00A746B3" w:rsidRDefault="00740BB5" w:rsidP="00A746B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.PingFang SC"/>
        </w:rPr>
      </w:pPr>
      <w:r w:rsidRPr="00A746B3">
        <w:rPr>
          <w:rFonts w:asciiTheme="majorEastAsia" w:eastAsiaTheme="majorEastAsia" w:hAnsiTheme="majorEastAsia" w:cs=".PingFang SC" w:hint="eastAsia"/>
        </w:rPr>
        <w:t>其他级別和弦亦为如此。</w:t>
      </w:r>
    </w:p>
    <w:p w14:paraId="7FAD626E" w14:textId="14460E9E" w:rsidR="00740BB5" w:rsidRPr="00A746B3" w:rsidRDefault="00740BB5" w:rsidP="00A746B3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.PingFang SC"/>
        </w:rPr>
      </w:pPr>
      <w:r w:rsidRPr="00A746B3">
        <w:rPr>
          <w:rFonts w:asciiTheme="majorEastAsia" w:eastAsiaTheme="majorEastAsia" w:hAnsiTheme="majorEastAsia" w:cs=".PingFang SC" w:hint="eastAsia"/>
        </w:rPr>
        <w:t>原位和弦（</w:t>
      </w:r>
      <w:r w:rsidRPr="00A746B3">
        <w:rPr>
          <w:rFonts w:asciiTheme="majorEastAsia" w:eastAsiaTheme="majorEastAsia" w:hAnsiTheme="majorEastAsia" w:cs=".PingFang SC"/>
        </w:rPr>
        <w:t>Root Position</w:t>
      </w:r>
      <w:r w:rsidRPr="00A746B3">
        <w:rPr>
          <w:rFonts w:asciiTheme="majorEastAsia" w:eastAsiaTheme="majorEastAsia" w:hAnsiTheme="majorEastAsia" w:cs=".PingFang SC" w:hint="eastAsia"/>
        </w:rPr>
        <w:t>）功能稳定，色彩鲜明。当和弦以三音为低音时，即为第一转位（六和弦）</w:t>
      </w:r>
      <w:r w:rsidRPr="00A746B3">
        <w:rPr>
          <w:rFonts w:asciiTheme="majorEastAsia" w:eastAsiaTheme="majorEastAsia" w:hAnsiTheme="majorEastAsia" w:cs=".PingFang SC" w:hint="eastAsia"/>
        </w:rPr>
        <w:t>。</w:t>
      </w:r>
    </w:p>
    <w:p w14:paraId="32FAE306" w14:textId="4B1E0385" w:rsidR="00740BB5" w:rsidRPr="00A746B3" w:rsidRDefault="00740BB5" w:rsidP="00A746B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ajorEastAsia" w:eastAsiaTheme="majorEastAsia" w:hAnsiTheme="majorEastAsia" w:cs=".PingFang SC"/>
        </w:rPr>
      </w:pPr>
      <w:r w:rsidRPr="00A746B3">
        <w:rPr>
          <w:rFonts w:asciiTheme="majorEastAsia" w:eastAsiaTheme="majorEastAsia" w:hAnsiTheme="majorEastAsia" w:cs=".PingFang SC" w:hint="eastAsia"/>
        </w:rPr>
        <w:t>与原位相比，六和没有原位和孩那么稳定，色彩也不如原位和弦那么鲜明。</w:t>
      </w:r>
    </w:p>
    <w:p w14:paraId="162577BE" w14:textId="17B11237" w:rsidR="00740BB5" w:rsidRPr="00A746B3" w:rsidRDefault="00740BB5" w:rsidP="00A746B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ajorEastAsia" w:eastAsiaTheme="majorEastAsia" w:hAnsiTheme="majorEastAsia" w:cs=".PingFang SC"/>
        </w:rPr>
      </w:pPr>
      <w:r w:rsidRPr="00A746B3">
        <w:rPr>
          <w:rFonts w:asciiTheme="majorEastAsia" w:eastAsiaTheme="majorEastAsia" w:hAnsiTheme="majorEastAsia" w:cs=".PingFang SC" w:hint="eastAsia"/>
        </w:rPr>
        <w:t>但可使音乐的进行更为流畅以次类推。</w:t>
      </w:r>
    </w:p>
    <w:p w14:paraId="366F7450" w14:textId="77777777" w:rsidR="00740BB5" w:rsidRPr="00A746B3" w:rsidRDefault="00740BB5" w:rsidP="00A746B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Theme="majorEastAsia" w:eastAsiaTheme="majorEastAsia" w:hAnsiTheme="majorEastAsia" w:cs=".PingFang SC"/>
        </w:rPr>
      </w:pPr>
      <w:r w:rsidRPr="00A746B3">
        <w:rPr>
          <w:rFonts w:asciiTheme="majorEastAsia" w:eastAsiaTheme="majorEastAsia" w:hAnsiTheme="majorEastAsia" w:cs=".PingFang SC" w:hint="eastAsia"/>
        </w:rPr>
        <w:t>当和弦以五音为低音时，即为第二转位（四六和弦）了。</w:t>
      </w:r>
    </w:p>
    <w:p w14:paraId="6CCDF50E" w14:textId="77777777" w:rsidR="00740BB5" w:rsidRPr="00A746B3" w:rsidRDefault="00740BB5" w:rsidP="00A746B3">
      <w:pPr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.PingFang SC"/>
        </w:rPr>
      </w:pPr>
    </w:p>
    <w:p w14:paraId="343F0BAE" w14:textId="77777777" w:rsidR="00740BB5" w:rsidRPr="00A746B3" w:rsidRDefault="00740BB5" w:rsidP="00A746B3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firstLine="0"/>
        <w:rPr>
          <w:rFonts w:asciiTheme="majorEastAsia" w:eastAsiaTheme="majorEastAsia" w:hAnsiTheme="majorEastAsia" w:cs=".PingFang SC"/>
          <w:b/>
          <w:bCs/>
        </w:rPr>
      </w:pPr>
      <w:r w:rsidRPr="00A746B3">
        <w:rPr>
          <w:rFonts w:asciiTheme="majorEastAsia" w:eastAsiaTheme="majorEastAsia" w:hAnsiTheme="majorEastAsia" w:cs=".PingFang SC" w:hint="eastAsia"/>
          <w:b/>
          <w:bCs/>
        </w:rPr>
        <w:t>正三和弦的功能属性与进行公式</w:t>
      </w:r>
    </w:p>
    <w:p w14:paraId="71AFD3C5" w14:textId="77777777" w:rsidR="00740BB5" w:rsidRPr="00A746B3" w:rsidRDefault="00740BB5" w:rsidP="00A746B3">
      <w:pPr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.PingFang SC"/>
        </w:rPr>
      </w:pPr>
    </w:p>
    <w:p w14:paraId="47CF77A8" w14:textId="5F2CA80F" w:rsidR="00740BB5" w:rsidRPr="00A746B3" w:rsidRDefault="00740BB5" w:rsidP="00A746B3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.PingFang SC"/>
        </w:rPr>
      </w:pPr>
      <w:r w:rsidRPr="00A746B3">
        <w:rPr>
          <w:rFonts w:asciiTheme="majorEastAsia" w:eastAsiaTheme="majorEastAsia" w:hAnsiTheme="majorEastAsia" w:cs=".PingFang SC" w:hint="eastAsia"/>
        </w:rPr>
        <w:t>和声功能是指音或和弦在调式中的作用，及其相互关系。</w:t>
      </w:r>
    </w:p>
    <w:p w14:paraId="7D2E3DE6" w14:textId="77777777" w:rsidR="00740BB5" w:rsidRPr="00A746B3" w:rsidRDefault="00740BB5" w:rsidP="00A746B3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.PingFang SC"/>
        </w:rPr>
      </w:pPr>
      <w:r w:rsidRPr="00A746B3">
        <w:rPr>
          <w:rFonts w:asciiTheme="majorEastAsia" w:eastAsiaTheme="majorEastAsia" w:hAnsiTheme="majorEastAsia" w:cs=".PingFang SC" w:hint="eastAsia"/>
        </w:rPr>
        <w:t>在调式和声中，和弦可分为三种功能：</w:t>
      </w:r>
    </w:p>
    <w:p w14:paraId="72098C00" w14:textId="77777777" w:rsidR="00740BB5" w:rsidRPr="00A746B3" w:rsidRDefault="00740BB5" w:rsidP="00A746B3">
      <w:pPr>
        <w:numPr>
          <w:ilvl w:val="2"/>
          <w:numId w:val="36"/>
        </w:numPr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AppleSystemUIFont"/>
        </w:rPr>
      </w:pPr>
      <w:r w:rsidRPr="00A746B3">
        <w:rPr>
          <w:rFonts w:asciiTheme="majorEastAsia" w:eastAsiaTheme="majorEastAsia" w:hAnsiTheme="majorEastAsia" w:cs=".PingFang SC" w:hint="eastAsia"/>
        </w:rPr>
        <w:lastRenderedPageBreak/>
        <w:t>主功能（</w:t>
      </w:r>
      <w:r w:rsidRPr="00A746B3">
        <w:rPr>
          <w:rFonts w:asciiTheme="majorEastAsia" w:eastAsiaTheme="majorEastAsia" w:hAnsiTheme="majorEastAsia" w:cs="AppleSystemUIFont"/>
        </w:rPr>
        <w:t>T</w:t>
      </w:r>
      <w:r w:rsidRPr="00A746B3">
        <w:rPr>
          <w:rFonts w:asciiTheme="majorEastAsia" w:eastAsiaTheme="majorEastAsia" w:hAnsiTheme="majorEastAsia" w:cs=".PingFang SC" w:hint="eastAsia"/>
        </w:rPr>
        <w:t>）</w:t>
      </w:r>
    </w:p>
    <w:p w14:paraId="1FA718BA" w14:textId="77777777" w:rsidR="00740BB5" w:rsidRPr="00A746B3" w:rsidRDefault="00740BB5" w:rsidP="00A746B3">
      <w:pPr>
        <w:numPr>
          <w:ilvl w:val="2"/>
          <w:numId w:val="36"/>
        </w:numPr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AppleSystemUIFont"/>
        </w:rPr>
      </w:pPr>
      <w:r w:rsidRPr="00A746B3">
        <w:rPr>
          <w:rFonts w:asciiTheme="majorEastAsia" w:eastAsiaTheme="majorEastAsia" w:hAnsiTheme="majorEastAsia" w:cs=".PingFang SC" w:hint="eastAsia"/>
        </w:rPr>
        <w:t>下属功能（</w:t>
      </w:r>
      <w:r w:rsidRPr="00A746B3">
        <w:rPr>
          <w:rFonts w:asciiTheme="majorEastAsia" w:eastAsiaTheme="majorEastAsia" w:hAnsiTheme="majorEastAsia" w:cs="AppleSystemUIFont"/>
        </w:rPr>
        <w:t>S</w:t>
      </w:r>
      <w:r w:rsidRPr="00A746B3">
        <w:rPr>
          <w:rFonts w:asciiTheme="majorEastAsia" w:eastAsiaTheme="majorEastAsia" w:hAnsiTheme="majorEastAsia" w:cs=".PingFang SC" w:hint="eastAsia"/>
        </w:rPr>
        <w:t>）</w:t>
      </w:r>
    </w:p>
    <w:p w14:paraId="393B71D1" w14:textId="77777777" w:rsidR="00740BB5" w:rsidRPr="00A746B3" w:rsidRDefault="00740BB5" w:rsidP="00A746B3">
      <w:pPr>
        <w:numPr>
          <w:ilvl w:val="2"/>
          <w:numId w:val="36"/>
        </w:numPr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AppleSystemUIFont"/>
        </w:rPr>
      </w:pPr>
      <w:r w:rsidRPr="00A746B3">
        <w:rPr>
          <w:rFonts w:asciiTheme="majorEastAsia" w:eastAsiaTheme="majorEastAsia" w:hAnsiTheme="majorEastAsia" w:cs=".PingFang SC" w:hint="eastAsia"/>
        </w:rPr>
        <w:t>属功能（</w:t>
      </w:r>
      <w:r w:rsidRPr="00A746B3">
        <w:rPr>
          <w:rFonts w:asciiTheme="majorEastAsia" w:eastAsiaTheme="majorEastAsia" w:hAnsiTheme="majorEastAsia" w:cs="AppleSystemUIFont"/>
        </w:rPr>
        <w:t>D</w:t>
      </w:r>
      <w:r w:rsidRPr="00A746B3">
        <w:rPr>
          <w:rFonts w:asciiTheme="majorEastAsia" w:eastAsiaTheme="majorEastAsia" w:hAnsiTheme="majorEastAsia" w:cs=".PingFang SC" w:hint="eastAsia"/>
        </w:rPr>
        <w:t>）</w:t>
      </w:r>
    </w:p>
    <w:p w14:paraId="6E82836D" w14:textId="77777777" w:rsidR="00740BB5" w:rsidRPr="00A746B3" w:rsidRDefault="00740BB5" w:rsidP="00A746B3">
      <w:pPr>
        <w:autoSpaceDE w:val="0"/>
        <w:autoSpaceDN w:val="0"/>
        <w:adjustRightInd w:val="0"/>
        <w:spacing w:line="276" w:lineRule="auto"/>
        <w:ind w:left="1080"/>
        <w:rPr>
          <w:rFonts w:asciiTheme="majorEastAsia" w:eastAsiaTheme="majorEastAsia" w:hAnsiTheme="majorEastAsia" w:cs="AppleSystemUIFont"/>
        </w:rPr>
      </w:pPr>
    </w:p>
    <w:p w14:paraId="47263838" w14:textId="36BEB98C" w:rsidR="00740BB5" w:rsidRPr="00A746B3" w:rsidRDefault="00740BB5" w:rsidP="00A746B3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AppleSystemUIFont"/>
        </w:rPr>
      </w:pPr>
      <w:r w:rsidRPr="00A746B3">
        <w:rPr>
          <w:rFonts w:asciiTheme="majorEastAsia" w:eastAsiaTheme="majorEastAsia" w:hAnsiTheme="majorEastAsia" w:cs=".PingFang SC" w:hint="eastAsia"/>
        </w:rPr>
        <w:t>而正三和弦则分别是这三种功能的代表：</w:t>
      </w:r>
      <w:r w:rsidRPr="00A746B3">
        <w:rPr>
          <w:rFonts w:asciiTheme="majorEastAsia" w:eastAsiaTheme="majorEastAsia" w:hAnsiTheme="majorEastAsia" w:cs=".PingFang SC"/>
        </w:rPr>
        <w:t xml:space="preserve">T </w:t>
      </w:r>
      <w:r w:rsidRPr="00A746B3">
        <w:rPr>
          <w:rFonts w:asciiTheme="majorEastAsia" w:eastAsiaTheme="majorEastAsia" w:hAnsiTheme="majorEastAsia" w:cs=".PingFang SC" w:hint="eastAsia"/>
        </w:rPr>
        <w:t>（</w:t>
      </w:r>
      <w:r w:rsidRPr="00A746B3">
        <w:rPr>
          <w:rFonts w:asciiTheme="majorEastAsia" w:eastAsiaTheme="majorEastAsia" w:hAnsiTheme="majorEastAsia" w:cs=".PingFang SC"/>
        </w:rPr>
        <w:t>I</w:t>
      </w:r>
      <w:r w:rsidRPr="00A746B3">
        <w:rPr>
          <w:rFonts w:asciiTheme="majorEastAsia" w:eastAsiaTheme="majorEastAsia" w:hAnsiTheme="majorEastAsia" w:cs=".PingFang SC" w:hint="eastAsia"/>
        </w:rPr>
        <w:t>）、</w:t>
      </w:r>
      <w:r w:rsidRPr="00A746B3">
        <w:rPr>
          <w:rFonts w:asciiTheme="majorEastAsia" w:eastAsiaTheme="majorEastAsia" w:hAnsiTheme="majorEastAsia" w:cs=".PingFang SC"/>
        </w:rPr>
        <w:t>S</w:t>
      </w:r>
      <w:r w:rsidRPr="00A746B3">
        <w:rPr>
          <w:rFonts w:asciiTheme="majorEastAsia" w:eastAsiaTheme="majorEastAsia" w:hAnsiTheme="majorEastAsia" w:cs=".PingFang SC" w:hint="eastAsia"/>
        </w:rPr>
        <w:t>（Ⅳ）、D（</w:t>
      </w:r>
      <w:r w:rsidRPr="00A746B3">
        <w:rPr>
          <w:rFonts w:asciiTheme="majorEastAsia" w:eastAsiaTheme="majorEastAsia" w:hAnsiTheme="majorEastAsia" w:cs=".PingFang SC"/>
        </w:rPr>
        <w:t>V</w:t>
      </w:r>
      <w:r w:rsidRPr="00A746B3">
        <w:rPr>
          <w:rFonts w:asciiTheme="majorEastAsia" w:eastAsiaTheme="majorEastAsia" w:hAnsiTheme="majorEastAsia" w:cs=".PingFang SC" w:hint="eastAsia"/>
        </w:rPr>
        <w:t>）。</w:t>
      </w:r>
    </w:p>
    <w:p w14:paraId="0B421117" w14:textId="1DAE2C71" w:rsidR="00740BB5" w:rsidRPr="00A746B3" w:rsidRDefault="00740BB5" w:rsidP="00A746B3">
      <w:pPr>
        <w:numPr>
          <w:ilvl w:val="2"/>
          <w:numId w:val="36"/>
        </w:numPr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AppleSystemUIFont"/>
        </w:rPr>
      </w:pPr>
      <w:r w:rsidRPr="00A746B3">
        <w:rPr>
          <w:rFonts w:asciiTheme="majorEastAsia" w:eastAsiaTheme="majorEastAsia" w:hAnsiTheme="majorEastAsia" w:cs=".PingFang SC" w:hint="eastAsia"/>
        </w:rPr>
        <w:t>在调式和声中，主功能</w:t>
      </w:r>
      <w:r w:rsidRPr="00A746B3">
        <w:rPr>
          <w:rFonts w:asciiTheme="majorEastAsia" w:eastAsiaTheme="majorEastAsia" w:hAnsiTheme="majorEastAsia" w:cs=".PingFang SC" w:hint="eastAsia"/>
        </w:rPr>
        <w:t xml:space="preserve"> </w:t>
      </w:r>
      <w:r w:rsidRPr="00A746B3">
        <w:rPr>
          <w:rFonts w:asciiTheme="majorEastAsia" w:eastAsiaTheme="majorEastAsia" w:hAnsiTheme="majorEastAsia" w:cs=".PingFang SC"/>
        </w:rPr>
        <w:t xml:space="preserve">T </w:t>
      </w:r>
      <w:r w:rsidRPr="00A746B3">
        <w:rPr>
          <w:rFonts w:asciiTheme="majorEastAsia" w:eastAsiaTheme="majorEastAsia" w:hAnsiTheme="majorEastAsia" w:cs=".PingFang SC" w:hint="eastAsia"/>
        </w:rPr>
        <w:t>（</w:t>
      </w:r>
      <w:r w:rsidRPr="00A746B3">
        <w:rPr>
          <w:rFonts w:asciiTheme="majorEastAsia" w:eastAsiaTheme="majorEastAsia" w:hAnsiTheme="majorEastAsia" w:cs=".PingFang SC"/>
        </w:rPr>
        <w:t>I</w:t>
      </w:r>
      <w:r w:rsidRPr="00A746B3">
        <w:rPr>
          <w:rFonts w:asciiTheme="majorEastAsia" w:eastAsiaTheme="majorEastAsia" w:hAnsiTheme="majorEastAsia" w:cs=".PingFang SC" w:hint="eastAsia"/>
        </w:rPr>
        <w:t>）具有稳定性</w:t>
      </w:r>
    </w:p>
    <w:p w14:paraId="0A1D8DFD" w14:textId="17073947" w:rsidR="00740BB5" w:rsidRPr="00A746B3" w:rsidRDefault="00740BB5" w:rsidP="00A746B3">
      <w:pPr>
        <w:numPr>
          <w:ilvl w:val="2"/>
          <w:numId w:val="36"/>
        </w:numPr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AppleSystemUIFont"/>
        </w:rPr>
      </w:pPr>
      <w:r w:rsidRPr="00A746B3">
        <w:rPr>
          <w:rFonts w:asciiTheme="majorEastAsia" w:eastAsiaTheme="majorEastAsia" w:hAnsiTheme="majorEastAsia" w:cs=".PingFang SC" w:hint="eastAsia"/>
        </w:rPr>
        <w:t>其他非主功能</w:t>
      </w:r>
      <w:r w:rsidRPr="00A746B3">
        <w:rPr>
          <w:rFonts w:asciiTheme="majorEastAsia" w:eastAsiaTheme="majorEastAsia" w:hAnsiTheme="majorEastAsia" w:cs=".PingFang SC" w:hint="eastAsia"/>
        </w:rPr>
        <w:t xml:space="preserve"> </w:t>
      </w:r>
      <w:r w:rsidRPr="00A746B3">
        <w:rPr>
          <w:rFonts w:asciiTheme="majorEastAsia" w:eastAsiaTheme="majorEastAsia" w:hAnsiTheme="majorEastAsia" w:cs=".PingFang SC"/>
        </w:rPr>
        <w:t>S</w:t>
      </w:r>
      <w:r w:rsidRPr="00A746B3">
        <w:rPr>
          <w:rFonts w:asciiTheme="majorEastAsia" w:eastAsiaTheme="majorEastAsia" w:hAnsiTheme="majorEastAsia" w:cs=".PingFang SC" w:hint="eastAsia"/>
        </w:rPr>
        <w:t>（Ⅳ）、D（</w:t>
      </w:r>
      <w:r w:rsidRPr="00A746B3">
        <w:rPr>
          <w:rFonts w:asciiTheme="majorEastAsia" w:eastAsiaTheme="majorEastAsia" w:hAnsiTheme="majorEastAsia" w:cs=".PingFang SC"/>
        </w:rPr>
        <w:t>V</w:t>
      </w:r>
      <w:r w:rsidRPr="00A746B3">
        <w:rPr>
          <w:rFonts w:asciiTheme="majorEastAsia" w:eastAsiaTheme="majorEastAsia" w:hAnsiTheme="majorEastAsia" w:cs=".PingFang SC" w:hint="eastAsia"/>
        </w:rPr>
        <w:t>）具有不稳定性，需要向稳定的主功能进行解决。</w:t>
      </w:r>
    </w:p>
    <w:p w14:paraId="2ADCE5BF" w14:textId="77777777" w:rsidR="00740BB5" w:rsidRPr="00A746B3" w:rsidRDefault="00740BB5" w:rsidP="00A746B3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720"/>
        <w:rPr>
          <w:rFonts w:asciiTheme="majorEastAsia" w:eastAsiaTheme="majorEastAsia" w:hAnsiTheme="majorEastAsia" w:cs=".PingFang SC"/>
        </w:rPr>
      </w:pPr>
      <w:r w:rsidRPr="00A746B3">
        <w:rPr>
          <w:rFonts w:asciiTheme="majorEastAsia" w:eastAsiaTheme="majorEastAsia" w:hAnsiTheme="majorEastAsia" w:cs=".PingFang SC" w:hint="eastAsia"/>
        </w:rPr>
        <w:t>不稳定性也因为功能的不同而有着不同的不稳定程度</w:t>
      </w:r>
    </w:p>
    <w:p w14:paraId="7766AB1F" w14:textId="21CB8DCA" w:rsidR="00740BB5" w:rsidRPr="00A746B3" w:rsidRDefault="00740BB5" w:rsidP="00A746B3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720"/>
        <w:rPr>
          <w:rFonts w:asciiTheme="majorEastAsia" w:eastAsiaTheme="majorEastAsia" w:hAnsiTheme="majorEastAsia" w:cs=".PingFang SC"/>
        </w:rPr>
      </w:pPr>
      <w:r w:rsidRPr="00A746B3">
        <w:rPr>
          <w:rFonts w:asciiTheme="majorEastAsia" w:eastAsiaTheme="majorEastAsia" w:hAnsiTheme="majorEastAsia" w:cs=".PingFang SC" w:hint="eastAsia"/>
        </w:rPr>
        <w:t>如属功能和弦</w:t>
      </w:r>
      <w:r w:rsidRPr="00A746B3">
        <w:rPr>
          <w:rFonts w:asciiTheme="majorEastAsia" w:eastAsiaTheme="majorEastAsia" w:hAnsiTheme="majorEastAsia" w:cs=".PingFang SC" w:hint="eastAsia"/>
        </w:rPr>
        <w:t xml:space="preserve"> </w:t>
      </w:r>
      <w:r w:rsidRPr="00A746B3">
        <w:rPr>
          <w:rFonts w:asciiTheme="majorEastAsia" w:eastAsiaTheme="majorEastAsia" w:hAnsiTheme="majorEastAsia" w:cs=".PingFang SC" w:hint="eastAsia"/>
        </w:rPr>
        <w:t>D（</w:t>
      </w:r>
      <w:r w:rsidRPr="00A746B3">
        <w:rPr>
          <w:rFonts w:asciiTheme="majorEastAsia" w:eastAsiaTheme="majorEastAsia" w:hAnsiTheme="majorEastAsia" w:cs=".PingFang SC"/>
        </w:rPr>
        <w:t>V</w:t>
      </w:r>
      <w:r w:rsidRPr="00A746B3">
        <w:rPr>
          <w:rFonts w:asciiTheme="majorEastAsia" w:eastAsiaTheme="majorEastAsia" w:hAnsiTheme="majorEastAsia" w:cs=".PingFang SC" w:hint="eastAsia"/>
        </w:rPr>
        <w:t>）由于包含了调式的导音，它的不稳定性就比下属功能和弦</w:t>
      </w:r>
      <w:r w:rsidRPr="00A746B3">
        <w:rPr>
          <w:rFonts w:asciiTheme="majorEastAsia" w:eastAsiaTheme="majorEastAsia" w:hAnsiTheme="majorEastAsia" w:cs=".PingFang SC" w:hint="eastAsia"/>
        </w:rPr>
        <w:t xml:space="preserve"> </w:t>
      </w:r>
      <w:r w:rsidRPr="00A746B3">
        <w:rPr>
          <w:rFonts w:asciiTheme="majorEastAsia" w:eastAsiaTheme="majorEastAsia" w:hAnsiTheme="majorEastAsia" w:cs=".PingFang SC"/>
        </w:rPr>
        <w:t>S</w:t>
      </w:r>
      <w:r w:rsidRPr="00A746B3">
        <w:rPr>
          <w:rFonts w:asciiTheme="majorEastAsia" w:eastAsiaTheme="majorEastAsia" w:hAnsiTheme="majorEastAsia" w:cs=".PingFang SC" w:hint="eastAsia"/>
        </w:rPr>
        <w:t>（Ⅳ）更强烈。</w:t>
      </w:r>
    </w:p>
    <w:p w14:paraId="5293DA4C" w14:textId="77777777" w:rsidR="00740BB5" w:rsidRPr="00A746B3" w:rsidRDefault="00740BB5" w:rsidP="00A746B3">
      <w:pPr>
        <w:autoSpaceDE w:val="0"/>
        <w:autoSpaceDN w:val="0"/>
        <w:adjustRightInd w:val="0"/>
        <w:spacing w:line="276" w:lineRule="auto"/>
        <w:ind w:left="360"/>
        <w:rPr>
          <w:rFonts w:asciiTheme="majorEastAsia" w:eastAsiaTheme="majorEastAsia" w:hAnsiTheme="majorEastAsia" w:cs=".PingFang SC"/>
        </w:rPr>
      </w:pPr>
    </w:p>
    <w:p w14:paraId="38BFC331" w14:textId="77777777" w:rsidR="00740BB5" w:rsidRPr="00A746B3" w:rsidRDefault="00740BB5" w:rsidP="00A746B3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720"/>
        <w:rPr>
          <w:rFonts w:asciiTheme="majorEastAsia" w:eastAsiaTheme="majorEastAsia" w:hAnsiTheme="majorEastAsia" w:cs=".PingFang SC"/>
        </w:rPr>
      </w:pPr>
      <w:r w:rsidRPr="00A746B3">
        <w:rPr>
          <w:rFonts w:asciiTheme="majorEastAsia" w:eastAsiaTheme="majorEastAsia" w:hAnsiTheme="majorEastAsia" w:cs=".PingFang SC" w:hint="eastAsia"/>
        </w:rPr>
        <w:t>由于和弦之间不同的功能属性与相互关系，和声进行的基本逻辑是：</w:t>
      </w:r>
    </w:p>
    <w:p w14:paraId="2FAFFD41" w14:textId="77777777" w:rsidR="00740BB5" w:rsidRPr="00A746B3" w:rsidRDefault="00740BB5" w:rsidP="00A746B3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AppleSystemUIFont"/>
        </w:rPr>
      </w:pPr>
      <w:r w:rsidRPr="00A746B3">
        <w:rPr>
          <w:rFonts w:asciiTheme="majorEastAsia" w:eastAsiaTheme="majorEastAsia" w:hAnsiTheme="majorEastAsia" w:cs=".PingFang SC" w:hint="eastAsia"/>
        </w:rPr>
        <w:t>从稳定的主功能和弦开始</w:t>
      </w:r>
    </w:p>
    <w:p w14:paraId="0D9360E9" w14:textId="77777777" w:rsidR="00740BB5" w:rsidRPr="00A746B3" w:rsidRDefault="00740BB5" w:rsidP="00A746B3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AppleSystemUIFont"/>
        </w:rPr>
      </w:pPr>
      <w:r w:rsidRPr="00A746B3">
        <w:rPr>
          <w:rFonts w:asciiTheme="majorEastAsia" w:eastAsiaTheme="majorEastAsia" w:hAnsiTheme="majorEastAsia" w:cs=".PingFang SC" w:hint="eastAsia"/>
        </w:rPr>
        <w:t>进行到不稳定功能的和弦，形成鲜明的紧张性</w:t>
      </w:r>
    </w:p>
    <w:p w14:paraId="69F98A42" w14:textId="77777777" w:rsidR="00740BB5" w:rsidRPr="00A746B3" w:rsidRDefault="00740BB5" w:rsidP="00A746B3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.PingFang SC"/>
        </w:rPr>
      </w:pPr>
      <w:r w:rsidRPr="00A746B3">
        <w:rPr>
          <w:rFonts w:asciiTheme="majorEastAsia" w:eastAsiaTheme="majorEastAsia" w:hAnsiTheme="majorEastAsia" w:cs=".PingFang SC" w:hint="eastAsia"/>
        </w:rPr>
        <w:t>然后这种不稳定的紧张和弦再进行到主功能和弦时得以解决</w:t>
      </w:r>
      <w:r w:rsidRPr="00A746B3">
        <w:rPr>
          <w:rFonts w:ascii="MS Mincho" w:eastAsia="MS Mincho" w:hAnsi="MS Mincho" w:cs="MS Mincho" w:hint="eastAsia"/>
        </w:rPr>
        <w:t> </w:t>
      </w:r>
    </w:p>
    <w:p w14:paraId="39857880" w14:textId="6A738E37" w:rsidR="00740BB5" w:rsidRPr="00A746B3" w:rsidRDefault="00740BB5" w:rsidP="00A746B3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720"/>
        <w:rPr>
          <w:rFonts w:asciiTheme="majorEastAsia" w:eastAsiaTheme="majorEastAsia" w:hAnsiTheme="majorEastAsia" w:cs=".PingFang SC"/>
        </w:rPr>
      </w:pPr>
      <w:r w:rsidRPr="00A746B3">
        <w:rPr>
          <w:rFonts w:asciiTheme="majorEastAsia" w:eastAsiaTheme="majorEastAsia" w:hAnsiTheme="majorEastAsia" w:cs=".PingFang SC" w:hint="eastAsia"/>
        </w:rPr>
        <w:t>这是一种基础的和声进行（</w:t>
      </w:r>
      <w:r w:rsidRPr="00A746B3">
        <w:rPr>
          <w:rFonts w:asciiTheme="majorEastAsia" w:eastAsiaTheme="majorEastAsia" w:hAnsiTheme="majorEastAsia" w:cs=".PingFang SC"/>
        </w:rPr>
        <w:t xml:space="preserve">Basic </w:t>
      </w:r>
      <w:r w:rsidRPr="00A746B3">
        <w:rPr>
          <w:rFonts w:asciiTheme="majorEastAsia" w:eastAsiaTheme="majorEastAsia" w:hAnsiTheme="majorEastAsia" w:cs="AppleSystemUIFont"/>
        </w:rPr>
        <w:t>Harmonic Progression</w:t>
      </w:r>
      <w:r w:rsidRPr="00A746B3">
        <w:rPr>
          <w:rFonts w:asciiTheme="majorEastAsia" w:eastAsiaTheme="majorEastAsia" w:hAnsiTheme="majorEastAsia" w:cs=".PingFang SC" w:hint="eastAsia"/>
        </w:rPr>
        <w:t>）框架。</w:t>
      </w:r>
    </w:p>
    <w:p w14:paraId="506CAB0E" w14:textId="77777777" w:rsidR="00740BB5" w:rsidRPr="00A746B3" w:rsidRDefault="00740BB5" w:rsidP="00A746B3">
      <w:pPr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AppleSystemUIFont"/>
        </w:rPr>
      </w:pPr>
    </w:p>
    <w:p w14:paraId="58E6224B" w14:textId="620163EE" w:rsidR="00740BB5" w:rsidRPr="00A746B3" w:rsidRDefault="00740BB5" w:rsidP="00A746B3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firstLine="0"/>
        <w:rPr>
          <w:rFonts w:asciiTheme="majorEastAsia" w:eastAsiaTheme="majorEastAsia" w:hAnsiTheme="majorEastAsia" w:cs=".PingFang SC"/>
          <w:b/>
          <w:bCs/>
        </w:rPr>
      </w:pPr>
      <w:r w:rsidRPr="00A746B3">
        <w:rPr>
          <w:rFonts w:asciiTheme="majorEastAsia" w:eastAsiaTheme="majorEastAsia" w:hAnsiTheme="majorEastAsia" w:cs=".PingFang SC" w:hint="eastAsia"/>
          <w:b/>
          <w:bCs/>
        </w:rPr>
        <w:t>乐句、乐段与终止</w:t>
      </w:r>
    </w:p>
    <w:p w14:paraId="0FBE847F" w14:textId="77777777" w:rsidR="00740BB5" w:rsidRPr="00A746B3" w:rsidRDefault="00740BB5" w:rsidP="00A746B3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720"/>
        <w:rPr>
          <w:rFonts w:asciiTheme="majorEastAsia" w:eastAsiaTheme="majorEastAsia" w:hAnsiTheme="majorEastAsia" w:cs=".PingFang SC"/>
        </w:rPr>
      </w:pPr>
      <w:r w:rsidRPr="00A746B3">
        <w:rPr>
          <w:rFonts w:asciiTheme="majorEastAsia" w:eastAsiaTheme="majorEastAsia" w:hAnsiTheme="majorEastAsia" w:cs=".PingFang SC" w:hint="eastAsia"/>
        </w:rPr>
        <w:t>音乐和文章一样，可以划分为一些段落，这便是组成音乐的结构，乐句与乐段都是组成音乐的结构单位。</w:t>
      </w:r>
    </w:p>
    <w:p w14:paraId="2A7FB6D5" w14:textId="2D732795" w:rsidR="00740BB5" w:rsidRPr="00A746B3" w:rsidRDefault="00740BB5" w:rsidP="00A746B3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720"/>
        <w:rPr>
          <w:rFonts w:asciiTheme="majorEastAsia" w:eastAsiaTheme="majorEastAsia" w:hAnsiTheme="majorEastAsia" w:cs=".PingFang SC"/>
        </w:rPr>
      </w:pPr>
      <w:r w:rsidRPr="00A746B3">
        <w:rPr>
          <w:rFonts w:asciiTheme="majorEastAsia" w:eastAsiaTheme="majorEastAsia" w:hAnsiTheme="majorEastAsia" w:cs=".PingFang SC"/>
        </w:rPr>
        <w:t xml:space="preserve">HC </w:t>
      </w:r>
      <w:r w:rsidRPr="00A746B3">
        <w:rPr>
          <w:rFonts w:asciiTheme="majorEastAsia" w:eastAsiaTheme="majorEastAsia" w:hAnsiTheme="majorEastAsia" w:cs=".PingFang SC" w:hint="eastAsia"/>
        </w:rPr>
        <w:t>相当于文章中以逗号完结的句子，音乐尚未表达完整，需要不稳定的终止，也叫半终止，常常用</w:t>
      </w:r>
      <w:r w:rsidRPr="00A746B3">
        <w:rPr>
          <w:rFonts w:asciiTheme="majorEastAsia" w:eastAsiaTheme="majorEastAsia" w:hAnsiTheme="majorEastAsia" w:cs="AppleSystemUIFont"/>
        </w:rPr>
        <w:t>V</w:t>
      </w:r>
      <w:r w:rsidRPr="00A746B3">
        <w:rPr>
          <w:rFonts w:asciiTheme="majorEastAsia" w:eastAsiaTheme="majorEastAsia" w:hAnsiTheme="majorEastAsia" w:cs=".PingFang SC" w:hint="eastAsia"/>
        </w:rPr>
        <w:t>级作为半终止，有时也可用Ⅳ级。</w:t>
      </w:r>
    </w:p>
    <w:p w14:paraId="0CC8603B" w14:textId="437D486B" w:rsidR="00740BB5" w:rsidRPr="00A746B3" w:rsidRDefault="00740BB5" w:rsidP="00A746B3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720"/>
        <w:rPr>
          <w:rFonts w:asciiTheme="majorEastAsia" w:eastAsiaTheme="majorEastAsia" w:hAnsiTheme="majorEastAsia" w:cs="AppleSystemUIFont"/>
        </w:rPr>
      </w:pPr>
      <w:r w:rsidRPr="00A746B3">
        <w:rPr>
          <w:rFonts w:asciiTheme="majorEastAsia" w:eastAsiaTheme="majorEastAsia" w:hAnsiTheme="majorEastAsia" w:cs=".PingFang SC"/>
        </w:rPr>
        <w:t xml:space="preserve">PC </w:t>
      </w:r>
      <w:r w:rsidRPr="00A746B3">
        <w:rPr>
          <w:rFonts w:asciiTheme="majorEastAsia" w:eastAsiaTheme="majorEastAsia" w:hAnsiTheme="majorEastAsia" w:cs=".PingFang SC" w:hint="eastAsia"/>
        </w:rPr>
        <w:t>相当于文章中以句号完结的句子，表达了完整的乐思，需要稳定的终止，也叫全终止，用</w:t>
      </w:r>
      <w:r w:rsidRPr="00A746B3">
        <w:rPr>
          <w:rFonts w:asciiTheme="majorEastAsia" w:eastAsiaTheme="majorEastAsia" w:hAnsiTheme="majorEastAsia" w:cs=".PingFang SC"/>
        </w:rPr>
        <w:t xml:space="preserve"> I </w:t>
      </w:r>
      <w:r w:rsidRPr="00A746B3">
        <w:rPr>
          <w:rFonts w:asciiTheme="majorEastAsia" w:eastAsiaTheme="majorEastAsia" w:hAnsiTheme="majorEastAsia" w:cs=".PingFang SC" w:hint="eastAsia"/>
        </w:rPr>
        <w:t>级。</w:t>
      </w:r>
    </w:p>
    <w:p w14:paraId="4D3DA290" w14:textId="77777777" w:rsidR="00A746B3" w:rsidRPr="00A746B3" w:rsidRDefault="00A746B3" w:rsidP="00A746B3">
      <w:pPr>
        <w:pStyle w:val="ListParagraph"/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AppleSystemUIFont" w:hint="eastAsia"/>
        </w:rPr>
      </w:pPr>
    </w:p>
    <w:p w14:paraId="21CB37F6" w14:textId="77777777" w:rsidR="00A746B3" w:rsidRPr="00A746B3" w:rsidRDefault="00740BB5" w:rsidP="00A746B3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0"/>
        <w:rPr>
          <w:rFonts w:asciiTheme="majorEastAsia" w:eastAsiaTheme="majorEastAsia" w:hAnsiTheme="majorEastAsia" w:cs="AppleSystemUIFont"/>
        </w:rPr>
      </w:pPr>
      <w:r w:rsidRPr="00A746B3">
        <w:rPr>
          <w:rFonts w:asciiTheme="majorEastAsia" w:eastAsiaTheme="majorEastAsia" w:hAnsiTheme="majorEastAsia" w:cs=".PingFang SC" w:hint="eastAsia"/>
          <w:b/>
          <w:bCs/>
        </w:rPr>
        <w:t>终止式与终止四六和弦</w:t>
      </w:r>
      <w:r w:rsidRPr="00A746B3">
        <w:rPr>
          <w:rFonts w:ascii="MS Mincho" w:eastAsia="MS Mincho" w:hAnsi="MS Mincho" w:cs="MS Mincho" w:hint="eastAsia"/>
        </w:rPr>
        <w:t>  </w:t>
      </w:r>
    </w:p>
    <w:p w14:paraId="1208145A" w14:textId="77777777" w:rsidR="00A746B3" w:rsidRPr="00A746B3" w:rsidRDefault="00A746B3" w:rsidP="00A746B3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AppleSystemUIFont" w:hint="eastAsia"/>
        </w:rPr>
      </w:pPr>
      <w:r w:rsidRPr="00A746B3">
        <w:rPr>
          <w:rFonts w:asciiTheme="majorEastAsia" w:eastAsiaTheme="majorEastAsia" w:hAnsiTheme="majorEastAsia" w:cs="AppleSystemUIFont" w:hint="eastAsia"/>
        </w:rPr>
        <w:t>为了使多声部音乐能明显地形成乐句与乐段的划分，便在其终止时形成了特定的和声语汇，这就是“终止式”。</w:t>
      </w:r>
      <w:r w:rsidRPr="00A746B3">
        <w:rPr>
          <w:rFonts w:ascii="MS Mincho" w:eastAsia="MS Mincho" w:hAnsi="MS Mincho" w:cs="MS Mincho" w:hint="eastAsia"/>
        </w:rPr>
        <w:t>  </w:t>
      </w:r>
    </w:p>
    <w:p w14:paraId="5B017DD6" w14:textId="77777777" w:rsidR="00A746B3" w:rsidRPr="00A746B3" w:rsidRDefault="00A746B3" w:rsidP="00A746B3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AppleSystemUIFont" w:hint="eastAsia"/>
          <w:lang w:eastAsia="zh-TW"/>
        </w:rPr>
      </w:pPr>
      <w:r w:rsidRPr="00A746B3">
        <w:rPr>
          <w:rFonts w:asciiTheme="majorEastAsia" w:eastAsiaTheme="majorEastAsia" w:hAnsiTheme="majorEastAsia" w:cs="AppleSystemUIFont" w:hint="eastAsia"/>
        </w:rPr>
        <w:t>而用于终止式中的主和弦第二转位（和弦</w:t>
      </w:r>
      <w:r w:rsidRPr="00A746B3">
        <w:rPr>
          <w:rFonts w:asciiTheme="majorEastAsia" w:eastAsiaTheme="majorEastAsia" w:hAnsiTheme="majorEastAsia" w:cs="AppleSystemUIFont" w:hint="eastAsia"/>
          <w:lang w:eastAsia="zh-TW"/>
        </w:rPr>
        <w:t>5</w:t>
      </w:r>
      <w:r w:rsidRPr="00A746B3">
        <w:rPr>
          <w:rFonts w:asciiTheme="majorEastAsia" w:eastAsiaTheme="majorEastAsia" w:hAnsiTheme="majorEastAsia" w:cs="AppleSystemUIFont" w:hint="eastAsia"/>
        </w:rPr>
        <w:t>音在低声部），称为</w:t>
      </w:r>
      <w:r w:rsidRPr="00A746B3">
        <w:rPr>
          <w:rFonts w:asciiTheme="majorEastAsia" w:eastAsiaTheme="majorEastAsia" w:hAnsiTheme="majorEastAsia" w:cs="AppleSystemUIFont" w:hint="eastAsia"/>
          <w:lang w:eastAsia="zh-TW"/>
        </w:rPr>
        <w:t>“</w:t>
      </w:r>
      <w:r w:rsidRPr="00A746B3">
        <w:rPr>
          <w:rFonts w:asciiTheme="majorEastAsia" w:eastAsiaTheme="majorEastAsia" w:hAnsiTheme="majorEastAsia" w:cs="AppleSystemUIFont" w:hint="eastAsia"/>
        </w:rPr>
        <w:t>终止四六和弦</w:t>
      </w:r>
      <w:r w:rsidRPr="00A746B3">
        <w:rPr>
          <w:rFonts w:asciiTheme="majorEastAsia" w:eastAsiaTheme="majorEastAsia" w:hAnsiTheme="majorEastAsia" w:cs="AppleSystemUIFont" w:hint="eastAsia"/>
          <w:lang w:eastAsia="zh-TW"/>
        </w:rPr>
        <w:t>”</w:t>
      </w:r>
      <w:r w:rsidRPr="00A746B3">
        <w:rPr>
          <w:rFonts w:asciiTheme="majorEastAsia" w:eastAsiaTheme="majorEastAsia" w:hAnsiTheme="majorEastAsia" w:cs="AppleSystemUIFont" w:hint="eastAsia"/>
        </w:rPr>
        <w:t>，标记为</w:t>
      </w:r>
      <w:r w:rsidRPr="00A746B3">
        <w:rPr>
          <w:rFonts w:asciiTheme="majorEastAsia" w:eastAsiaTheme="majorEastAsia" w:hAnsiTheme="majorEastAsia" w:cs="AppleSystemUIFont" w:hint="eastAsia"/>
          <w:lang w:eastAsia="zh-TW"/>
        </w:rPr>
        <w:t>K6/4</w:t>
      </w:r>
      <w:r w:rsidRPr="00A746B3">
        <w:rPr>
          <w:rFonts w:asciiTheme="majorEastAsia" w:eastAsiaTheme="majorEastAsia" w:hAnsiTheme="majorEastAsia" w:cs="AppleSystemUIFont" w:hint="eastAsia"/>
        </w:rPr>
        <w:t>。</w:t>
      </w:r>
      <w:r w:rsidRPr="00A746B3">
        <w:rPr>
          <w:rFonts w:ascii="MS Mincho" w:eastAsia="MS Mincho" w:hAnsi="MS Mincho" w:cs="MS Mincho" w:hint="eastAsia"/>
          <w:lang w:eastAsia="zh-TW"/>
        </w:rPr>
        <w:t> </w:t>
      </w:r>
    </w:p>
    <w:p w14:paraId="634573F9" w14:textId="21C90750" w:rsidR="00A746B3" w:rsidRPr="00A746B3" w:rsidRDefault="00A746B3" w:rsidP="00A746B3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AppleSystemUIFont" w:hint="eastAsia"/>
        </w:rPr>
      </w:pPr>
      <w:r w:rsidRPr="00A746B3">
        <w:rPr>
          <w:rFonts w:asciiTheme="majorEastAsia" w:eastAsiaTheme="majorEastAsia" w:hAnsiTheme="majorEastAsia" w:cs="AppleSystemUIFont" w:hint="eastAsia"/>
        </w:rPr>
        <w:t>在终止式中，</w:t>
      </w:r>
      <w:r w:rsidRPr="00A746B3">
        <w:rPr>
          <w:rFonts w:asciiTheme="majorEastAsia" w:eastAsiaTheme="majorEastAsia" w:hAnsiTheme="majorEastAsia" w:cs="AppleSystemUIFont" w:hint="eastAsia"/>
        </w:rPr>
        <w:t>K6/4</w:t>
      </w:r>
      <w:r>
        <w:rPr>
          <w:rFonts w:asciiTheme="majorEastAsia" w:eastAsiaTheme="majorEastAsia" w:hAnsiTheme="majorEastAsia" w:cs="AppleSystemUIFont"/>
        </w:rPr>
        <w:t xml:space="preserve"> </w:t>
      </w:r>
      <w:r w:rsidRPr="00A746B3">
        <w:rPr>
          <w:rFonts w:asciiTheme="majorEastAsia" w:eastAsiaTheme="majorEastAsia" w:hAnsiTheme="majorEastAsia" w:cs="AppleSystemUIFont" w:hint="eastAsia"/>
        </w:rPr>
        <w:t>需要进行至V级。</w:t>
      </w:r>
    </w:p>
    <w:p w14:paraId="7A7F139C" w14:textId="662AA9E4" w:rsidR="00A746B3" w:rsidRPr="00A746B3" w:rsidRDefault="00A746B3" w:rsidP="00A746B3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AppleSystemUIFont"/>
        </w:rPr>
      </w:pPr>
      <w:r w:rsidRPr="00A746B3">
        <w:rPr>
          <w:rFonts w:asciiTheme="majorEastAsia" w:eastAsiaTheme="majorEastAsia" w:hAnsiTheme="majorEastAsia" w:cs="AppleSystemUIFont" w:hint="eastAsia"/>
        </w:rPr>
        <w:t>半终止为</w:t>
      </w:r>
      <w:r>
        <w:rPr>
          <w:rFonts w:asciiTheme="majorEastAsia" w:eastAsiaTheme="majorEastAsia" w:hAnsiTheme="majorEastAsia" w:cs="AppleSystemUIFont" w:hint="eastAsia"/>
          <w:lang w:eastAsia="zh-TW"/>
        </w:rPr>
        <w:t xml:space="preserve"> </w:t>
      </w:r>
      <w:r w:rsidRPr="00A746B3">
        <w:rPr>
          <w:rFonts w:asciiTheme="majorEastAsia" w:eastAsiaTheme="majorEastAsia" w:hAnsiTheme="majorEastAsia" w:cs="AppleSystemUIFont" w:hint="eastAsia"/>
        </w:rPr>
        <w:t xml:space="preserve">K6/4 </w:t>
      </w:r>
      <w:r w:rsidRPr="00A746B3">
        <w:rPr>
          <w:rFonts w:asciiTheme="majorEastAsia" w:eastAsiaTheme="majorEastAsia" w:hAnsiTheme="majorEastAsia" w:cs="AppleSystemUIFont"/>
        </w:rPr>
        <w:t>–</w:t>
      </w:r>
      <w:r w:rsidRPr="00A746B3">
        <w:rPr>
          <w:rFonts w:asciiTheme="majorEastAsia" w:eastAsiaTheme="majorEastAsia" w:hAnsiTheme="majorEastAsia" w:cs="AppleSystemUIFont" w:hint="eastAsia"/>
        </w:rPr>
        <w:t xml:space="preserve"> V</w:t>
      </w:r>
      <w:r>
        <w:rPr>
          <w:rFonts w:asciiTheme="majorEastAsia" w:eastAsiaTheme="majorEastAsia" w:hAnsiTheme="majorEastAsia" w:cs="AppleSystemUIFont" w:hint="eastAsia"/>
          <w:lang w:eastAsia="zh-TW"/>
        </w:rPr>
        <w:t>，</w:t>
      </w:r>
      <w:r w:rsidRPr="00A746B3">
        <w:rPr>
          <w:rFonts w:asciiTheme="majorEastAsia" w:eastAsiaTheme="majorEastAsia" w:hAnsiTheme="majorEastAsia" w:cs="AppleSystemUIFont" w:hint="eastAsia"/>
        </w:rPr>
        <w:t>全终止则为</w:t>
      </w:r>
      <w:r w:rsidRPr="00A746B3">
        <w:rPr>
          <w:rFonts w:asciiTheme="majorEastAsia" w:eastAsiaTheme="majorEastAsia" w:hAnsiTheme="majorEastAsia" w:cs="AppleSystemUIFont" w:hint="eastAsia"/>
          <w:lang w:eastAsia="zh-TW"/>
        </w:rPr>
        <w:t xml:space="preserve"> </w:t>
      </w:r>
      <w:r w:rsidRPr="00A746B3">
        <w:rPr>
          <w:rFonts w:asciiTheme="majorEastAsia" w:eastAsiaTheme="majorEastAsia" w:hAnsiTheme="majorEastAsia" w:cs="AppleSystemUIFont" w:hint="eastAsia"/>
        </w:rPr>
        <w:t xml:space="preserve">K6/4 </w:t>
      </w:r>
      <w:r w:rsidRPr="00A746B3">
        <w:rPr>
          <w:rFonts w:asciiTheme="majorEastAsia" w:eastAsiaTheme="majorEastAsia" w:hAnsiTheme="majorEastAsia" w:cs="AppleSystemUIFont"/>
        </w:rPr>
        <w:t>–</w:t>
      </w:r>
      <w:r w:rsidRPr="00A746B3">
        <w:rPr>
          <w:rFonts w:asciiTheme="majorEastAsia" w:eastAsiaTheme="majorEastAsia" w:hAnsiTheme="majorEastAsia" w:cs="AppleSystemUIFont" w:hint="eastAsia"/>
        </w:rPr>
        <w:t xml:space="preserve"> V – I</w:t>
      </w:r>
    </w:p>
    <w:p w14:paraId="7F2C0CEA" w14:textId="77777777" w:rsidR="00A746B3" w:rsidRDefault="00A746B3" w:rsidP="00A746B3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AppleSystemUIFont"/>
        </w:rPr>
      </w:pPr>
      <w:r w:rsidRPr="00A746B3">
        <w:rPr>
          <w:rFonts w:asciiTheme="majorEastAsia" w:eastAsiaTheme="majorEastAsia" w:hAnsiTheme="majorEastAsia" w:cs="AppleSystemUIFont" w:hint="eastAsia"/>
        </w:rPr>
        <w:t>在运用</w:t>
      </w:r>
      <w:r>
        <w:rPr>
          <w:rFonts w:asciiTheme="majorEastAsia" w:eastAsiaTheme="majorEastAsia" w:hAnsiTheme="majorEastAsia" w:cs="AppleSystemUIFont" w:hint="eastAsia"/>
        </w:rPr>
        <w:t xml:space="preserve"> </w:t>
      </w:r>
      <w:r w:rsidRPr="00A746B3">
        <w:rPr>
          <w:rFonts w:asciiTheme="majorEastAsia" w:eastAsiaTheme="majorEastAsia" w:hAnsiTheme="majorEastAsia" w:cs="AppleSystemUIFont" w:hint="eastAsia"/>
        </w:rPr>
        <w:t>K6/4</w:t>
      </w:r>
      <w:r>
        <w:rPr>
          <w:rFonts w:asciiTheme="majorEastAsia" w:eastAsiaTheme="majorEastAsia" w:hAnsiTheme="majorEastAsia" w:cs="AppleSystemUIFont"/>
        </w:rPr>
        <w:t xml:space="preserve"> </w:t>
      </w:r>
      <w:r w:rsidRPr="00A746B3">
        <w:rPr>
          <w:rFonts w:asciiTheme="majorEastAsia" w:eastAsiaTheme="majorEastAsia" w:hAnsiTheme="majorEastAsia" w:cs="AppleSystemUIFont" w:hint="eastAsia"/>
        </w:rPr>
        <w:t>时需满足以下两个条件</w:t>
      </w:r>
      <w:r>
        <w:rPr>
          <w:rFonts w:asciiTheme="majorEastAsia" w:eastAsiaTheme="majorEastAsia" w:hAnsiTheme="majorEastAsia" w:cs="AppleSystemUIFont" w:hint="eastAsia"/>
        </w:rPr>
        <w:t>：</w:t>
      </w:r>
    </w:p>
    <w:p w14:paraId="36ABF897" w14:textId="796911BF" w:rsidR="00A746B3" w:rsidRDefault="00A746B3" w:rsidP="00A746B3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AppleSystemUIFont"/>
        </w:rPr>
      </w:pPr>
      <w:r w:rsidRPr="00A746B3">
        <w:rPr>
          <w:rFonts w:asciiTheme="majorEastAsia" w:eastAsiaTheme="majorEastAsia" w:hAnsiTheme="majorEastAsia" w:cs="AppleSystemUIFont" w:hint="eastAsia"/>
        </w:rPr>
        <w:t>在节拍上</w:t>
      </w:r>
      <w:r>
        <w:rPr>
          <w:rFonts w:asciiTheme="majorEastAsia" w:eastAsiaTheme="majorEastAsia" w:hAnsiTheme="majorEastAsia" w:cs="AppleSystemUIFont" w:hint="eastAsia"/>
        </w:rPr>
        <w:t>，</w:t>
      </w:r>
      <w:r w:rsidRPr="00A746B3">
        <w:rPr>
          <w:rFonts w:asciiTheme="majorEastAsia" w:eastAsiaTheme="majorEastAsia" w:hAnsiTheme="majorEastAsia" w:cs="AppleSystemUIFont" w:hint="eastAsia"/>
        </w:rPr>
        <w:t>K6/4</w:t>
      </w:r>
      <w:r>
        <w:rPr>
          <w:rFonts w:asciiTheme="majorEastAsia" w:eastAsiaTheme="majorEastAsia" w:hAnsiTheme="majorEastAsia" w:cs="AppleSystemUIFont"/>
        </w:rPr>
        <w:t xml:space="preserve"> </w:t>
      </w:r>
      <w:r w:rsidRPr="00A746B3">
        <w:rPr>
          <w:rFonts w:asciiTheme="majorEastAsia" w:eastAsiaTheme="majorEastAsia" w:hAnsiTheme="majorEastAsia" w:cs="AppleSystemUIFont" w:hint="eastAsia"/>
        </w:rPr>
        <w:t>应该比</w:t>
      </w:r>
      <w:r>
        <w:rPr>
          <w:rFonts w:asciiTheme="majorEastAsia" w:eastAsiaTheme="majorEastAsia" w:hAnsiTheme="majorEastAsia" w:cs="AppleSystemUIFont" w:hint="eastAsia"/>
        </w:rPr>
        <w:t xml:space="preserve"> </w:t>
      </w:r>
      <w:r w:rsidRPr="00A746B3">
        <w:rPr>
          <w:rFonts w:asciiTheme="majorEastAsia" w:eastAsiaTheme="majorEastAsia" w:hAnsiTheme="majorEastAsia" w:cs="AppleSystemUIFont" w:hint="eastAsia"/>
        </w:rPr>
        <w:t>V</w:t>
      </w:r>
      <w:r>
        <w:rPr>
          <w:rFonts w:asciiTheme="majorEastAsia" w:eastAsiaTheme="majorEastAsia" w:hAnsiTheme="majorEastAsia" w:cs="AppleSystemUIFont"/>
        </w:rPr>
        <w:t xml:space="preserve"> </w:t>
      </w:r>
      <w:r w:rsidRPr="00A746B3">
        <w:rPr>
          <w:rFonts w:asciiTheme="majorEastAsia" w:eastAsiaTheme="majorEastAsia" w:hAnsiTheme="majorEastAsia" w:cs="AppleSystemUIFont" w:hint="eastAsia"/>
        </w:rPr>
        <w:t>级强。</w:t>
      </w:r>
    </w:p>
    <w:p w14:paraId="79A9B0E7" w14:textId="77777777" w:rsidR="00A746B3" w:rsidRDefault="00A746B3" w:rsidP="00A746B3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AppleSystemUIFont"/>
        </w:rPr>
      </w:pPr>
      <w:r w:rsidRPr="00A746B3">
        <w:rPr>
          <w:rFonts w:asciiTheme="majorEastAsia" w:eastAsiaTheme="majorEastAsia" w:hAnsiTheme="majorEastAsia" w:cs="AppleSystemUIFont" w:hint="eastAsia"/>
        </w:rPr>
        <w:t>在时值上</w:t>
      </w:r>
      <w:r>
        <w:rPr>
          <w:rFonts w:asciiTheme="majorEastAsia" w:eastAsiaTheme="majorEastAsia" w:hAnsiTheme="majorEastAsia" w:cs="AppleSystemUIFont" w:hint="eastAsia"/>
        </w:rPr>
        <w:t>，</w:t>
      </w:r>
      <w:r w:rsidRPr="00A746B3">
        <w:rPr>
          <w:rFonts w:asciiTheme="majorEastAsia" w:eastAsiaTheme="majorEastAsia" w:hAnsiTheme="majorEastAsia" w:cs="AppleSystemUIFont" w:hint="eastAsia"/>
        </w:rPr>
        <w:t>K6/4</w:t>
      </w:r>
      <w:r>
        <w:rPr>
          <w:rFonts w:asciiTheme="majorEastAsia" w:eastAsiaTheme="majorEastAsia" w:hAnsiTheme="majorEastAsia" w:cs="AppleSystemUIFont"/>
        </w:rPr>
        <w:t xml:space="preserve"> </w:t>
      </w:r>
      <w:r w:rsidRPr="00A746B3">
        <w:rPr>
          <w:rFonts w:asciiTheme="majorEastAsia" w:eastAsiaTheme="majorEastAsia" w:hAnsiTheme="majorEastAsia" w:cs="AppleSystemUIFont" w:hint="eastAsia"/>
        </w:rPr>
        <w:t>不能比</w:t>
      </w:r>
      <w:r>
        <w:rPr>
          <w:rFonts w:asciiTheme="majorEastAsia" w:eastAsiaTheme="majorEastAsia" w:hAnsiTheme="majorEastAsia" w:cs="AppleSystemUIFont" w:hint="eastAsia"/>
        </w:rPr>
        <w:t xml:space="preserve"> </w:t>
      </w:r>
      <w:r w:rsidRPr="00A746B3">
        <w:rPr>
          <w:rFonts w:asciiTheme="majorEastAsia" w:eastAsiaTheme="majorEastAsia" w:hAnsiTheme="majorEastAsia" w:cs="AppleSystemUIFont" w:hint="eastAsia"/>
        </w:rPr>
        <w:t>V</w:t>
      </w:r>
      <w:r>
        <w:rPr>
          <w:rFonts w:asciiTheme="majorEastAsia" w:eastAsiaTheme="majorEastAsia" w:hAnsiTheme="majorEastAsia" w:cs="AppleSystemUIFont"/>
        </w:rPr>
        <w:t xml:space="preserve"> </w:t>
      </w:r>
      <w:r w:rsidRPr="00A746B3">
        <w:rPr>
          <w:rFonts w:asciiTheme="majorEastAsia" w:eastAsiaTheme="majorEastAsia" w:hAnsiTheme="majorEastAsia" w:cs="AppleSystemUIFont" w:hint="eastAsia"/>
        </w:rPr>
        <w:t>级短。</w:t>
      </w:r>
    </w:p>
    <w:p w14:paraId="7820470C" w14:textId="727B2790" w:rsidR="00A746B3" w:rsidRPr="00A746B3" w:rsidRDefault="00A746B3" w:rsidP="00A746B3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AppleSystemUIFont" w:hint="eastAsia"/>
        </w:rPr>
      </w:pPr>
      <w:r w:rsidRPr="00A746B3">
        <w:rPr>
          <w:rFonts w:asciiTheme="majorEastAsia" w:eastAsiaTheme="majorEastAsia" w:hAnsiTheme="majorEastAsia" w:cs="AppleSystemUIFont" w:hint="eastAsia"/>
        </w:rPr>
        <w:t>因为</w:t>
      </w:r>
      <w:r>
        <w:rPr>
          <w:rFonts w:asciiTheme="majorEastAsia" w:eastAsiaTheme="majorEastAsia" w:hAnsiTheme="majorEastAsia" w:cs="AppleSystemUIFont" w:hint="eastAsia"/>
        </w:rPr>
        <w:t xml:space="preserve"> </w:t>
      </w:r>
      <w:r w:rsidRPr="00A746B3">
        <w:rPr>
          <w:rFonts w:asciiTheme="majorEastAsia" w:eastAsiaTheme="majorEastAsia" w:hAnsiTheme="majorEastAsia" w:cs="AppleSystemUIFont" w:hint="eastAsia"/>
        </w:rPr>
        <w:t>K6/4</w:t>
      </w:r>
      <w:r>
        <w:rPr>
          <w:rFonts w:asciiTheme="majorEastAsia" w:eastAsiaTheme="majorEastAsia" w:hAnsiTheme="majorEastAsia" w:cs="AppleSystemUIFont"/>
        </w:rPr>
        <w:t xml:space="preserve"> </w:t>
      </w:r>
      <w:r w:rsidRPr="00A746B3">
        <w:rPr>
          <w:rFonts w:asciiTheme="majorEastAsia" w:eastAsiaTheme="majorEastAsia" w:hAnsiTheme="majorEastAsia" w:cs="AppleSystemUIFont" w:hint="eastAsia"/>
        </w:rPr>
        <w:t>是 I 级的第二转位</w:t>
      </w:r>
      <w:r>
        <w:rPr>
          <w:rFonts w:asciiTheme="majorEastAsia" w:eastAsiaTheme="majorEastAsia" w:hAnsiTheme="majorEastAsia" w:cs="AppleSystemUIFont" w:hint="eastAsia"/>
        </w:rPr>
        <w:t>。</w:t>
      </w:r>
      <w:r w:rsidRPr="00A746B3">
        <w:rPr>
          <w:rFonts w:asciiTheme="majorEastAsia" w:eastAsiaTheme="majorEastAsia" w:hAnsiTheme="majorEastAsia" w:cs="AppleSystemUIFont" w:hint="eastAsia"/>
        </w:rPr>
        <w:t>所以在终止式中，当V级之前为 I 级，而它似又符合上述条件的时候，就可以将这个 I 级作为K6/4了，只需将原级的低音由根音换成5音即可（变成第二转位）。</w:t>
      </w:r>
    </w:p>
    <w:p w14:paraId="09528F79" w14:textId="77777777" w:rsidR="00A746B3" w:rsidRPr="00A746B3" w:rsidRDefault="00A746B3" w:rsidP="00A746B3">
      <w:pPr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AppleSystemUIFont"/>
        </w:rPr>
      </w:pPr>
    </w:p>
    <w:p w14:paraId="3FBA66E6" w14:textId="77777777" w:rsidR="00740BB5" w:rsidRPr="00A746B3" w:rsidRDefault="00740BB5" w:rsidP="00A746B3">
      <w:pPr>
        <w:autoSpaceDE w:val="0"/>
        <w:autoSpaceDN w:val="0"/>
        <w:adjustRightInd w:val="0"/>
        <w:spacing w:line="276" w:lineRule="auto"/>
        <w:rPr>
          <w:rFonts w:asciiTheme="majorEastAsia" w:eastAsiaTheme="majorEastAsia" w:hAnsiTheme="majorEastAsia" w:cs="AppleSystemUIFont"/>
        </w:rPr>
      </w:pPr>
    </w:p>
    <w:p w14:paraId="6D0A6D7A" w14:textId="77777777" w:rsidR="000B3292" w:rsidRPr="00A746B3" w:rsidRDefault="000B3292" w:rsidP="00A746B3">
      <w:pPr>
        <w:spacing w:line="276" w:lineRule="auto"/>
        <w:rPr>
          <w:rFonts w:asciiTheme="majorEastAsia" w:eastAsiaTheme="majorEastAsia" w:hAnsiTheme="majorEastAsia"/>
        </w:rPr>
      </w:pPr>
    </w:p>
    <w:sectPr w:rsidR="000B3292" w:rsidRPr="00A746B3" w:rsidSect="00740BB5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.PingFang SC">
    <w:altName w:val="Microsoft YaHei"/>
    <w:panose1 w:val="020B04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1"/>
      <w:numFmt w:val="bullet"/>
      <w:lvlText w:val="⁃"/>
      <w:lvlJc w:val="left"/>
      <w:pPr>
        <w:ind w:left="720" w:hanging="360"/>
      </w:pPr>
    </w:lvl>
    <w:lvl w:ilvl="1" w:tplc="000005DE">
      <w:start w:val="1"/>
      <w:numFmt w:val="decimal"/>
      <w:lvlText w:val="%2."/>
      <w:lvlJc w:val="left"/>
      <w:pPr>
        <w:ind w:left="1440" w:hanging="360"/>
      </w:pPr>
    </w:lvl>
    <w:lvl w:ilvl="2" w:tplc="000005DF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00000011"/>
    <w:lvl w:ilvl="0" w:tplc="0000064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00000012"/>
    <w:lvl w:ilvl="0" w:tplc="000006A5">
      <w:start w:val="1"/>
      <w:numFmt w:val="bullet"/>
      <w:lvlText w:val="⁃"/>
      <w:lvlJc w:val="left"/>
      <w:pPr>
        <w:ind w:left="720" w:hanging="360"/>
      </w:pPr>
    </w:lvl>
    <w:lvl w:ilvl="1" w:tplc="000006A6">
      <w:start w:val="1"/>
      <w:numFmt w:val="decimal"/>
      <w:lvlText w:val="%2."/>
      <w:lvlJc w:val="left"/>
      <w:pPr>
        <w:ind w:left="1440" w:hanging="360"/>
      </w:pPr>
    </w:lvl>
    <w:lvl w:ilvl="2" w:tplc="000006A7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3"/>
    <w:multiLevelType w:val="hybridMultilevel"/>
    <w:tmpl w:val="00000013"/>
    <w:lvl w:ilvl="0" w:tplc="00000709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14"/>
    <w:multiLevelType w:val="hybridMultilevel"/>
    <w:tmpl w:val="00000014"/>
    <w:lvl w:ilvl="0" w:tplc="0000076D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0015"/>
    <w:multiLevelType w:val="hybridMultilevel"/>
    <w:tmpl w:val="00000015"/>
    <w:lvl w:ilvl="0" w:tplc="000007D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0016"/>
    <w:multiLevelType w:val="hybridMultilevel"/>
    <w:tmpl w:val="C9B8488E"/>
    <w:lvl w:ilvl="0" w:tplc="D4C4FBBE">
      <w:start w:val="5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1F1217C"/>
    <w:multiLevelType w:val="hybridMultilevel"/>
    <w:tmpl w:val="AB44D738"/>
    <w:lvl w:ilvl="0" w:tplc="3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046550B7"/>
    <w:multiLevelType w:val="hybridMultilevel"/>
    <w:tmpl w:val="82EC0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884785"/>
    <w:multiLevelType w:val="hybridMultilevel"/>
    <w:tmpl w:val="D6CA97A2"/>
    <w:lvl w:ilvl="0" w:tplc="EE027DDE">
      <w:numFmt w:val="bullet"/>
      <w:lvlText w:val="-"/>
      <w:lvlJc w:val="left"/>
      <w:pPr>
        <w:ind w:left="720" w:hanging="360"/>
      </w:pPr>
      <w:rPr>
        <w:rFonts w:ascii=".PingFang SC" w:eastAsia=".PingFang SC" w:hAnsi=".PingFang SC" w:cs=".PingFang SC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190B60F0"/>
    <w:multiLevelType w:val="multilevel"/>
    <w:tmpl w:val="3C09001F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26" w15:restartNumberingAfterBreak="0">
    <w:nsid w:val="19202006"/>
    <w:multiLevelType w:val="multilevel"/>
    <w:tmpl w:val="0864208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1EDF1950"/>
    <w:multiLevelType w:val="hybridMultilevel"/>
    <w:tmpl w:val="8EAA7612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26961DC"/>
    <w:multiLevelType w:val="hybridMultilevel"/>
    <w:tmpl w:val="00F87B78"/>
    <w:lvl w:ilvl="0" w:tplc="000006A5">
      <w:start w:val="1"/>
      <w:numFmt w:val="bullet"/>
      <w:lvlText w:val="⁃"/>
      <w:lvlJc w:val="left"/>
      <w:pPr>
        <w:ind w:left="720" w:hanging="360"/>
      </w:pPr>
    </w:lvl>
    <w:lvl w:ilvl="1" w:tplc="000006A6">
      <w:start w:val="1"/>
      <w:numFmt w:val="decimal"/>
      <w:lvlText w:val="%2."/>
      <w:lvlJc w:val="left"/>
      <w:pPr>
        <w:ind w:left="1440" w:hanging="360"/>
      </w:pPr>
    </w:lvl>
    <w:lvl w:ilvl="2" w:tplc="000006A7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0809000F">
      <w:start w:val="1"/>
      <w:numFmt w:val="decimal"/>
      <w:lvlText w:val="%6."/>
      <w:lvlJc w:val="left"/>
      <w:pPr>
        <w:ind w:left="360" w:hanging="360"/>
      </w:p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24A50CDE"/>
    <w:multiLevelType w:val="multilevel"/>
    <w:tmpl w:val="3C09001F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30" w15:restartNumberingAfterBreak="0">
    <w:nsid w:val="357C0BA5"/>
    <w:multiLevelType w:val="multilevel"/>
    <w:tmpl w:val="C614A4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31" w15:restartNumberingAfterBreak="0">
    <w:nsid w:val="3E9923CB"/>
    <w:multiLevelType w:val="multilevel"/>
    <w:tmpl w:val="A77A958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3F0C70FE"/>
    <w:multiLevelType w:val="hybridMultilevel"/>
    <w:tmpl w:val="2E3AD804"/>
    <w:lvl w:ilvl="0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40C30EA"/>
    <w:multiLevelType w:val="hybridMultilevel"/>
    <w:tmpl w:val="633ED0E0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46F251E"/>
    <w:multiLevelType w:val="hybridMultilevel"/>
    <w:tmpl w:val="75803666"/>
    <w:lvl w:ilvl="0" w:tplc="3C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45729F"/>
    <w:multiLevelType w:val="hybridMultilevel"/>
    <w:tmpl w:val="3DCABA86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4F373C5A"/>
    <w:multiLevelType w:val="hybridMultilevel"/>
    <w:tmpl w:val="2B12B2A6"/>
    <w:lvl w:ilvl="0" w:tplc="000005DD">
      <w:start w:val="1"/>
      <w:numFmt w:val="bullet"/>
      <w:lvlText w:val="⁃"/>
      <w:lvlJc w:val="left"/>
      <w:pPr>
        <w:ind w:left="720" w:hanging="360"/>
      </w:pPr>
    </w:lvl>
    <w:lvl w:ilvl="1" w:tplc="000005DE">
      <w:start w:val="1"/>
      <w:numFmt w:val="decimal"/>
      <w:lvlText w:val="%2."/>
      <w:lvlJc w:val="left"/>
      <w:pPr>
        <w:ind w:left="1440" w:hanging="360"/>
      </w:pPr>
    </w:lvl>
    <w:lvl w:ilvl="2" w:tplc="000005DF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EE027DDE">
      <w:numFmt w:val="bullet"/>
      <w:lvlText w:val="-"/>
      <w:lvlJc w:val="left"/>
      <w:pPr>
        <w:ind w:left="360" w:hanging="360"/>
      </w:pPr>
      <w:rPr>
        <w:rFonts w:ascii=".PingFang SC" w:eastAsia=".PingFang SC" w:hAnsi=".PingFang SC" w:cs=".PingFang SC" w:hint="eastAsia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A6205E2"/>
    <w:multiLevelType w:val="multilevel"/>
    <w:tmpl w:val="C614A4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6F95665D"/>
    <w:multiLevelType w:val="hybridMultilevel"/>
    <w:tmpl w:val="0DE8D52C"/>
    <w:lvl w:ilvl="0" w:tplc="EE027DDE">
      <w:numFmt w:val="bullet"/>
      <w:lvlText w:val="-"/>
      <w:lvlJc w:val="left"/>
      <w:pPr>
        <w:ind w:left="720" w:hanging="360"/>
      </w:pPr>
      <w:rPr>
        <w:rFonts w:ascii=".PingFang SC" w:eastAsia=".PingFang SC" w:hAnsi=".PingFang SC" w:cs=".PingFang SC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03D21F7"/>
    <w:multiLevelType w:val="hybridMultilevel"/>
    <w:tmpl w:val="8ACAE146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4176E32"/>
    <w:multiLevelType w:val="hybridMultilevel"/>
    <w:tmpl w:val="924262DC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DF32659"/>
    <w:multiLevelType w:val="hybridMultilevel"/>
    <w:tmpl w:val="4718E366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F28795B"/>
    <w:multiLevelType w:val="hybridMultilevel"/>
    <w:tmpl w:val="E4E6E97C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7"/>
  </w:num>
  <w:num w:numId="24">
    <w:abstractNumId w:val="42"/>
  </w:num>
  <w:num w:numId="25">
    <w:abstractNumId w:val="39"/>
  </w:num>
  <w:num w:numId="26">
    <w:abstractNumId w:val="40"/>
  </w:num>
  <w:num w:numId="27">
    <w:abstractNumId w:val="23"/>
  </w:num>
  <w:num w:numId="28">
    <w:abstractNumId w:val="38"/>
  </w:num>
  <w:num w:numId="29">
    <w:abstractNumId w:val="34"/>
  </w:num>
  <w:num w:numId="30">
    <w:abstractNumId w:val="24"/>
  </w:num>
  <w:num w:numId="31">
    <w:abstractNumId w:val="33"/>
  </w:num>
  <w:num w:numId="32">
    <w:abstractNumId w:val="35"/>
  </w:num>
  <w:num w:numId="33">
    <w:abstractNumId w:val="36"/>
  </w:num>
  <w:num w:numId="34">
    <w:abstractNumId w:val="26"/>
  </w:num>
  <w:num w:numId="35">
    <w:abstractNumId w:val="22"/>
  </w:num>
  <w:num w:numId="36">
    <w:abstractNumId w:val="31"/>
  </w:num>
  <w:num w:numId="37">
    <w:abstractNumId w:val="28"/>
  </w:num>
  <w:num w:numId="38">
    <w:abstractNumId w:val="29"/>
  </w:num>
  <w:num w:numId="39">
    <w:abstractNumId w:val="37"/>
  </w:num>
  <w:num w:numId="40">
    <w:abstractNumId w:val="25"/>
  </w:num>
  <w:num w:numId="41">
    <w:abstractNumId w:val="30"/>
  </w:num>
  <w:num w:numId="42">
    <w:abstractNumId w:val="41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B5"/>
    <w:rsid w:val="000B3292"/>
    <w:rsid w:val="000E11A7"/>
    <w:rsid w:val="004021D2"/>
    <w:rsid w:val="00706BFB"/>
    <w:rsid w:val="00740BB5"/>
    <w:rsid w:val="007A7F69"/>
    <w:rsid w:val="00A7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251C10"/>
  <w14:defaultImageDpi w14:val="32767"/>
  <w15:chartTrackingRefBased/>
  <w15:docId w15:val="{EDE65693-9FFB-0B45-B49B-2935444F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Yeung-ping CHEN_Calit2</dc:creator>
  <cp:keywords/>
  <dc:description/>
  <cp:lastModifiedBy>Yeung-ping CHEN_Calit2</cp:lastModifiedBy>
  <cp:revision>2</cp:revision>
  <dcterms:created xsi:type="dcterms:W3CDTF">2020-03-27T04:39:00Z</dcterms:created>
  <dcterms:modified xsi:type="dcterms:W3CDTF">2020-03-27T06:12:00Z</dcterms:modified>
</cp:coreProperties>
</file>