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第七章</w:t>
      </w:r>
    </w:p>
    <w:p>
      <w:pPr>
        <w:ind w:firstLine="420" w:firstLineChars="200"/>
      </w:pPr>
      <w:r>
        <w:t xml:space="preserve">intestate </w:t>
      </w:r>
      <w:r>
        <w:rPr>
          <w:rFonts w:hint="eastAsia"/>
        </w:rPr>
        <w:t>s</w:t>
      </w:r>
      <w:r>
        <w:t xml:space="preserve">uccession </w:t>
      </w:r>
      <w:r>
        <w:rPr>
          <w:rFonts w:hint="eastAsia"/>
        </w:rPr>
        <w:t>法定继承</w:t>
      </w:r>
      <w:r>
        <w:t>\</w:t>
      </w:r>
      <w:r>
        <w:rPr>
          <w:rFonts w:hint="eastAsia"/>
        </w:rPr>
        <w:t>无遗嘱继承</w:t>
      </w:r>
    </w:p>
    <w:p>
      <w:r>
        <w:t></w:t>
      </w:r>
      <w:r>
        <w:tab/>
      </w:r>
      <w:r>
        <w:t xml:space="preserve">testate </w:t>
      </w:r>
      <w:r>
        <w:rPr>
          <w:rFonts w:hint="eastAsia"/>
        </w:rPr>
        <w:t>s</w:t>
      </w:r>
      <w:r>
        <w:t xml:space="preserve">ucession </w:t>
      </w:r>
      <w:r>
        <w:rPr>
          <w:rFonts w:hint="eastAsia"/>
        </w:rPr>
        <w:t>遗嘱继承</w:t>
      </w:r>
    </w:p>
    <w:p>
      <w:r>
        <w:t></w:t>
      </w:r>
      <w:r>
        <w:tab/>
      </w:r>
      <w:r>
        <w:t xml:space="preserve">ownerless </w:t>
      </w:r>
      <w:r>
        <w:rPr>
          <w:rFonts w:hint="eastAsia"/>
        </w:rPr>
        <w:t>p</w:t>
      </w:r>
      <w:r>
        <w:t xml:space="preserve">roperty </w:t>
      </w:r>
      <w:r>
        <w:rPr>
          <w:rFonts w:hint="eastAsia"/>
        </w:rPr>
        <w:t>无人继承财产</w:t>
      </w:r>
    </w:p>
    <w:p>
      <w:r>
        <w:t></w:t>
      </w:r>
      <w:r>
        <w:tab/>
      </w:r>
      <w:r>
        <w:t>estate</w:t>
      </w:r>
      <w:r>
        <w:rPr>
          <w:rFonts w:hint="eastAsia"/>
        </w:rPr>
        <w:t xml:space="preserve"> </w:t>
      </w:r>
      <w:r>
        <w:t xml:space="preserve">property </w:t>
      </w:r>
      <w:r>
        <w:rPr>
          <w:rFonts w:hint="eastAsia"/>
        </w:rPr>
        <w:t>遗产</w:t>
      </w:r>
    </w:p>
    <w:p>
      <w:r>
        <w:t></w:t>
      </w:r>
      <w:r>
        <w:tab/>
      </w:r>
      <w:r>
        <w:t xml:space="preserve">will </w:t>
      </w:r>
      <w:r>
        <w:rPr>
          <w:rFonts w:hint="eastAsia"/>
        </w:rPr>
        <w:t>遗嘱</w:t>
      </w:r>
    </w:p>
    <w:p>
      <w:r>
        <w:t></w:t>
      </w:r>
      <w:r>
        <w:tab/>
      </w:r>
      <w:r>
        <w:t xml:space="preserve">testator </w:t>
      </w:r>
      <w:r>
        <w:rPr>
          <w:rFonts w:hint="eastAsia"/>
        </w:rPr>
        <w:t>立遗嘱人</w:t>
      </w:r>
    </w:p>
    <w:p>
      <w:r>
        <w:t></w:t>
      </w:r>
      <w:r>
        <w:tab/>
      </w:r>
      <w:r>
        <w:t xml:space="preserve">administration of an estate </w:t>
      </w:r>
      <w:r>
        <w:rPr>
          <w:rFonts w:hint="eastAsia"/>
        </w:rPr>
        <w:t>遗产管理</w:t>
      </w:r>
    </w:p>
    <w:p>
      <w:r>
        <w:t></w:t>
      </w:r>
      <w:r>
        <w:tab/>
      </w:r>
      <w:r>
        <w:t xml:space="preserve">personal representative </w:t>
      </w:r>
      <w:r>
        <w:rPr>
          <w:rFonts w:hint="eastAsia"/>
        </w:rPr>
        <w:t>遗产管理人</w:t>
      </w:r>
    </w:p>
    <w:p>
      <w:r>
        <w:t></w:t>
      </w:r>
      <w:r>
        <w:tab/>
      </w:r>
      <w:r>
        <w:t xml:space="preserve">distribution of the estate </w:t>
      </w:r>
      <w:r>
        <w:rPr>
          <w:rFonts w:hint="eastAsia"/>
        </w:rPr>
        <w:t>遗产分配</w:t>
      </w:r>
    </w:p>
    <w:p>
      <w:r>
        <w:t></w:t>
      </w:r>
      <w:r>
        <w:tab/>
      </w:r>
      <w:r>
        <w:t xml:space="preserve">the law of the last domicile of the deceased </w:t>
      </w:r>
      <w:r>
        <w:rPr>
          <w:rFonts w:hint="eastAsia"/>
        </w:rPr>
        <w:t>死者最后住所地法</w:t>
      </w:r>
    </w:p>
    <w:p>
      <w:r>
        <w:t></w:t>
      </w:r>
      <w:r>
        <w:tab/>
      </w:r>
      <w:r>
        <w:t xml:space="preserve">the law of the place where the will was made </w:t>
      </w:r>
      <w:r>
        <w:rPr>
          <w:rFonts w:hint="eastAsia"/>
        </w:rPr>
        <w:t>遗嘱订立地法</w:t>
      </w:r>
    </w:p>
    <w:p>
      <w:r>
        <w:t></w:t>
      </w:r>
      <w:r>
        <w:tab/>
      </w:r>
      <w:r>
        <w:t xml:space="preserve">succession to movables </w:t>
      </w:r>
      <w:r>
        <w:rPr>
          <w:rFonts w:hint="eastAsia"/>
        </w:rPr>
        <w:t>动产继承</w:t>
      </w:r>
    </w:p>
    <w:p>
      <w:r>
        <w:t></w:t>
      </w:r>
      <w:r>
        <w:tab/>
      </w:r>
      <w:r>
        <w:t xml:space="preserve">succession to immovables </w:t>
      </w:r>
      <w:r>
        <w:rPr>
          <w:rFonts w:hint="eastAsia"/>
        </w:rPr>
        <w:t>不动产继承</w:t>
      </w:r>
    </w:p>
    <w:p>
      <w:r>
        <w:t></w:t>
      </w:r>
      <w:r>
        <w:tab/>
      </w:r>
      <w:r>
        <w:t xml:space="preserve">capacity to make a will </w:t>
      </w:r>
      <w:r>
        <w:rPr>
          <w:rFonts w:hint="eastAsia"/>
        </w:rPr>
        <w:t>立遗嘱能力</w:t>
      </w:r>
    </w:p>
    <w:p>
      <w:r>
        <w:t></w:t>
      </w:r>
      <w:r>
        <w:tab/>
      </w:r>
      <w:r>
        <w:t xml:space="preserve">formal validity of a will </w:t>
      </w:r>
      <w:r>
        <w:rPr>
          <w:rFonts w:hint="eastAsia"/>
        </w:rPr>
        <w:t>遗嘱的形式有效性</w:t>
      </w:r>
    </w:p>
    <w:p>
      <w:r>
        <w:t></w:t>
      </w:r>
      <w:r>
        <w:tab/>
      </w:r>
      <w:r>
        <w:t xml:space="preserve">essential validity of a will </w:t>
      </w:r>
      <w:r>
        <w:rPr>
          <w:rFonts w:hint="eastAsia"/>
        </w:rPr>
        <w:t>遗嘱的实质有效性</w:t>
      </w:r>
    </w:p>
    <w:p>
      <w:r>
        <w:t></w:t>
      </w:r>
      <w:r>
        <w:tab/>
      </w:r>
      <w:r>
        <w:t xml:space="preserve">interpretation or construction of wills </w:t>
      </w:r>
      <w:r>
        <w:rPr>
          <w:rFonts w:hint="eastAsia"/>
        </w:rPr>
        <w:t>遗嘱的解释</w:t>
      </w:r>
    </w:p>
    <w:p>
      <w:r>
        <w:t></w:t>
      </w:r>
      <w:r>
        <w:tab/>
      </w:r>
      <w:r>
        <w:t xml:space="preserve">revocation of wills </w:t>
      </w:r>
      <w:r>
        <w:rPr>
          <w:rFonts w:hint="eastAsia"/>
        </w:rPr>
        <w:t>遗嘱的撤销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9360D"/>
    <w:rsid w:val="7D3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2018-12-05T15:02:00Z</dcterms:created>
  <dc:creator>既相依</dc:creator>
  <cp:lastModifiedBy>既相依</cp:lastModifiedBy>
  <dcterms:modified xsi:type="dcterms:W3CDTF">2018-12-05T15:02:22Z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